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1"/>
        <w:gridCol w:w="5886"/>
      </w:tblGrid>
      <w:tr w:rsidR="00422F63" w:rsidRPr="00422F63" w:rsidTr="00252A08">
        <w:tc>
          <w:tcPr>
            <w:tcW w:w="4361" w:type="dxa"/>
          </w:tcPr>
          <w:p w:rsidR="00422F63" w:rsidRPr="00422F63" w:rsidRDefault="00422F63" w:rsidP="00252A08">
            <w:pPr>
              <w:ind w:right="-164"/>
              <w:jc w:val="center"/>
              <w:textAlignment w:val="top"/>
              <w:rPr>
                <w:bCs/>
                <w:sz w:val="26"/>
                <w:szCs w:val="28"/>
                <w:lang w:val="en-US" w:eastAsia="en-US"/>
              </w:rPr>
            </w:pPr>
            <w:r w:rsidRPr="00422F63">
              <w:rPr>
                <w:bCs/>
                <w:sz w:val="26"/>
                <w:szCs w:val="28"/>
                <w:lang w:val="en-US"/>
              </w:rPr>
              <w:t>PHÒNG GD&amp;ĐT ĐÔNG TRIỀU</w:t>
            </w:r>
          </w:p>
          <w:p w:rsidR="00422F63" w:rsidRPr="00422F63" w:rsidRDefault="00422F63" w:rsidP="00252A08">
            <w:pPr>
              <w:jc w:val="center"/>
              <w:textAlignment w:val="top"/>
              <w:rPr>
                <w:b/>
                <w:bCs/>
                <w:sz w:val="26"/>
                <w:szCs w:val="28"/>
                <w:lang w:val="en-US"/>
              </w:rPr>
            </w:pPr>
            <w:r>
              <w:rPr>
                <w:b/>
                <w:bCs/>
                <w:sz w:val="26"/>
                <w:szCs w:val="28"/>
                <w:lang w:val="en-US"/>
              </w:rPr>
              <w:t xml:space="preserve">  </w:t>
            </w:r>
            <w:r w:rsidRPr="00422F63">
              <w:rPr>
                <w:b/>
                <w:bCs/>
                <w:sz w:val="26"/>
                <w:szCs w:val="28"/>
                <w:lang w:val="en-US"/>
              </w:rPr>
              <w:t>TRƯỜNG THCS YÊN THỌ</w:t>
            </w:r>
          </w:p>
          <w:p w:rsidR="00422F63" w:rsidRPr="00422F63" w:rsidRDefault="0064738E" w:rsidP="00252A08">
            <w:pPr>
              <w:jc w:val="center"/>
              <w:textAlignment w:val="top"/>
              <w:rPr>
                <w:b/>
                <w:bCs/>
                <w:szCs w:val="28"/>
              </w:rPr>
            </w:pPr>
            <w:r w:rsidRPr="0064738E">
              <w:rPr>
                <w:noProof/>
                <w:szCs w:val="24"/>
              </w:rPr>
              <w:pict>
                <v:line id="Straight Connector 3" o:spid="_x0000_s1026" style="position:absolute;left:0;text-align:left;z-index:251660288;visibility:visible" from="79.95pt,3.9pt" to="156.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N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"/>
              </w:pict>
            </w:r>
          </w:p>
          <w:p w:rsidR="00422F63" w:rsidRPr="00422F63" w:rsidRDefault="00422F63" w:rsidP="00252A08">
            <w:pPr>
              <w:jc w:val="center"/>
              <w:textAlignment w:val="top"/>
              <w:rPr>
                <w:bCs/>
                <w:szCs w:val="28"/>
                <w:lang w:eastAsia="en-US"/>
              </w:rPr>
            </w:pPr>
          </w:p>
        </w:tc>
        <w:tc>
          <w:tcPr>
            <w:tcW w:w="5886" w:type="dxa"/>
          </w:tcPr>
          <w:p w:rsidR="00422F63" w:rsidRPr="00422F63" w:rsidRDefault="00422F63" w:rsidP="00252A08">
            <w:pPr>
              <w:jc w:val="center"/>
              <w:textAlignment w:val="top"/>
              <w:rPr>
                <w:sz w:val="26"/>
                <w:szCs w:val="28"/>
                <w:lang w:eastAsia="en-US"/>
              </w:rPr>
            </w:pPr>
            <w:r w:rsidRPr="00422F63">
              <w:rPr>
                <w:b/>
                <w:bCs/>
                <w:sz w:val="26"/>
                <w:szCs w:val="28"/>
              </w:rPr>
              <w:t>CỘNG HÒA XÃ HỘI CHỦ NGHĨA VIỆT NAM</w:t>
            </w:r>
          </w:p>
          <w:p w:rsidR="00422F63" w:rsidRPr="00422F63" w:rsidRDefault="00422F63" w:rsidP="00252A08">
            <w:pPr>
              <w:jc w:val="center"/>
              <w:textAlignment w:val="top"/>
              <w:rPr>
                <w:sz w:val="28"/>
                <w:szCs w:val="28"/>
              </w:rPr>
            </w:pPr>
            <w:r w:rsidRPr="00422F63">
              <w:rPr>
                <w:b/>
                <w:bCs/>
                <w:sz w:val="28"/>
                <w:szCs w:val="28"/>
              </w:rPr>
              <w:t>Độc lập - Tự do - Hạnh phúc</w:t>
            </w:r>
          </w:p>
          <w:p w:rsidR="00422F63" w:rsidRPr="00422F63" w:rsidRDefault="0064738E" w:rsidP="00252A08">
            <w:pPr>
              <w:jc w:val="center"/>
              <w:textAlignment w:val="top"/>
              <w:rPr>
                <w:i/>
                <w:iCs/>
                <w:sz w:val="28"/>
                <w:szCs w:val="28"/>
              </w:rPr>
            </w:pPr>
            <w:r w:rsidRPr="0064738E">
              <w:rPr>
                <w:noProof/>
                <w:sz w:val="24"/>
                <w:szCs w:val="24"/>
              </w:rPr>
              <w:pict>
                <v:line id="Straight Connector 2" o:spid="_x0000_s1027" style="position:absolute;left:0;text-align:left;z-index:251661312;visibility:visible" from="66.75pt,2.75pt" to="21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JM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iaZ7m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"/>
              </w:pict>
            </w:r>
          </w:p>
          <w:p w:rsidR="00422F63" w:rsidRPr="00422F63" w:rsidRDefault="00422F63" w:rsidP="00252A08">
            <w:pPr>
              <w:jc w:val="center"/>
              <w:textAlignment w:val="top"/>
              <w:rPr>
                <w:b/>
                <w:bCs/>
                <w:szCs w:val="28"/>
                <w:lang w:val="en-US" w:eastAsia="en-US"/>
              </w:rPr>
            </w:pPr>
          </w:p>
        </w:tc>
      </w:tr>
    </w:tbl>
    <w:tbl>
      <w:tblPr>
        <w:tblW w:w="10140" w:type="dxa"/>
        <w:tblCellSpacing w:w="0" w:type="dxa"/>
        <w:tblCellMar>
          <w:left w:w="0" w:type="dxa"/>
          <w:right w:w="0" w:type="dxa"/>
        </w:tblCellMar>
        <w:tblLook w:val="04A0"/>
      </w:tblPr>
      <w:tblGrid>
        <w:gridCol w:w="4470"/>
        <w:gridCol w:w="5670"/>
      </w:tblGrid>
      <w:tr w:rsidR="00422F63" w:rsidRPr="00422F63" w:rsidTr="00422F63">
        <w:trPr>
          <w:trHeight w:val="525"/>
          <w:tblCellSpacing w:w="0" w:type="dxa"/>
        </w:trPr>
        <w:tc>
          <w:tcPr>
            <w:tcW w:w="4470" w:type="dxa"/>
            <w:vAlign w:val="center"/>
            <w:hideMark/>
          </w:tcPr>
          <w:p w:rsidR="00422F63" w:rsidRPr="00422F63" w:rsidRDefault="00422F63" w:rsidP="0042402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22F63">
              <w:rPr>
                <w:rFonts w:ascii="Times New Roman" w:eastAsia="Times New Roman" w:hAnsi="Times New Roman" w:cs="Times New Roman"/>
                <w:color w:val="000000"/>
                <w:sz w:val="28"/>
                <w:szCs w:val="28"/>
              </w:rPr>
              <w:t>Số: 1</w:t>
            </w:r>
            <w:r w:rsidR="00424025">
              <w:rPr>
                <w:rFonts w:ascii="Times New Roman" w:eastAsia="Times New Roman" w:hAnsi="Times New Roman" w:cs="Times New Roman"/>
                <w:color w:val="000000"/>
                <w:sz w:val="28"/>
                <w:szCs w:val="28"/>
              </w:rPr>
              <w:t>2</w:t>
            </w:r>
            <w:r w:rsidRPr="00422F63">
              <w:rPr>
                <w:rFonts w:ascii="Times New Roman" w:eastAsia="Times New Roman" w:hAnsi="Times New Roman" w:cs="Times New Roman"/>
                <w:color w:val="000000"/>
                <w:sz w:val="28"/>
                <w:szCs w:val="28"/>
              </w:rPr>
              <w:t>/KH-THCS</w:t>
            </w:r>
          </w:p>
        </w:tc>
        <w:tc>
          <w:tcPr>
            <w:tcW w:w="5670" w:type="dxa"/>
            <w:vAlign w:val="center"/>
            <w:hideMark/>
          </w:tcPr>
          <w:p w:rsidR="00422F63" w:rsidRPr="00422F63" w:rsidRDefault="00261ED8" w:rsidP="00422F63">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Đông Triều, ngày 18</w:t>
            </w:r>
            <w:r w:rsidR="00422F63" w:rsidRPr="00422F63">
              <w:rPr>
                <w:rFonts w:ascii="Times New Roman" w:eastAsia="Times New Roman" w:hAnsi="Times New Roman" w:cs="Times New Roman"/>
                <w:i/>
                <w:color w:val="000000"/>
                <w:sz w:val="28"/>
                <w:szCs w:val="28"/>
              </w:rPr>
              <w:t xml:space="preserve"> tháng 02 năm 2017</w:t>
            </w:r>
          </w:p>
        </w:tc>
      </w:tr>
    </w:tbl>
    <w:p w:rsidR="00422F63" w:rsidRDefault="00422F63" w:rsidP="00422F63">
      <w:pPr>
        <w:shd w:val="clear" w:color="auto" w:fill="F9F9F9"/>
        <w:spacing w:line="264" w:lineRule="auto"/>
        <w:ind w:firstLine="616"/>
        <w:jc w:val="center"/>
        <w:rPr>
          <w:rFonts w:ascii="Times New Roman" w:hAnsi="Times New Roman" w:cs="Times New Roman"/>
          <w:sz w:val="28"/>
          <w:szCs w:val="28"/>
        </w:rPr>
      </w:pPr>
      <w:r w:rsidRPr="00422F63">
        <w:rPr>
          <w:rFonts w:ascii="Times New Roman" w:eastAsia="Times New Roman" w:hAnsi="Times New Roman" w:cs="Times New Roman"/>
          <w:color w:val="000000"/>
          <w:sz w:val="28"/>
          <w:szCs w:val="28"/>
        </w:rPr>
        <w:br/>
      </w:r>
      <w:r w:rsidRPr="00422F63">
        <w:rPr>
          <w:rFonts w:ascii="Times New Roman" w:eastAsia="Times New Roman" w:hAnsi="Times New Roman" w:cs="Times New Roman"/>
          <w:b/>
          <w:bCs/>
          <w:color w:val="000000"/>
          <w:sz w:val="28"/>
          <w:szCs w:val="28"/>
        </w:rPr>
        <w:t>KẾ HOẠCH</w:t>
      </w:r>
      <w:r w:rsidRPr="00422F63">
        <w:rPr>
          <w:rFonts w:ascii="Times New Roman" w:eastAsia="Times New Roman" w:hAnsi="Times New Roman" w:cs="Times New Roman"/>
          <w:color w:val="000000"/>
          <w:sz w:val="28"/>
          <w:szCs w:val="28"/>
        </w:rPr>
        <w:br/>
      </w:r>
      <w:r w:rsidRPr="00422F63">
        <w:rPr>
          <w:rFonts w:ascii="Times New Roman" w:eastAsia="Times New Roman" w:hAnsi="Times New Roman" w:cs="Times New Roman"/>
          <w:b/>
          <w:bCs/>
          <w:color w:val="000000"/>
          <w:sz w:val="28"/>
          <w:szCs w:val="28"/>
        </w:rPr>
        <w:t xml:space="preserve">Thực hiện </w:t>
      </w:r>
      <w:r w:rsidR="00743B84">
        <w:rPr>
          <w:rFonts w:ascii="Times New Roman" w:eastAsia="Times New Roman" w:hAnsi="Times New Roman" w:cs="Times New Roman"/>
          <w:b/>
          <w:bCs/>
          <w:color w:val="000000"/>
          <w:sz w:val="28"/>
          <w:szCs w:val="28"/>
        </w:rPr>
        <w:t xml:space="preserve">tăng cường kỷ luật, kỷ cương hành chính; xây dựng nếp sống văn hóa văn minh; xây dựng nông thôn kiểu mẫu, đô thị văn minh” của </w:t>
      </w:r>
      <w:r w:rsidRPr="00422F63">
        <w:rPr>
          <w:rFonts w:ascii="Times New Roman" w:eastAsia="Times New Roman" w:hAnsi="Times New Roman" w:cs="Times New Roman"/>
          <w:b/>
          <w:bCs/>
          <w:color w:val="000000"/>
          <w:sz w:val="28"/>
          <w:szCs w:val="28"/>
        </w:rPr>
        <w:t xml:space="preserve">đội ngũ cán bộ, công chức, viên chức, </w:t>
      </w:r>
      <w:r w:rsidR="00743B84">
        <w:rPr>
          <w:rFonts w:ascii="Times New Roman" w:eastAsia="Times New Roman" w:hAnsi="Times New Roman" w:cs="Times New Roman"/>
          <w:b/>
          <w:bCs/>
          <w:color w:val="000000"/>
          <w:sz w:val="28"/>
          <w:szCs w:val="28"/>
        </w:rPr>
        <w:t>trường THCS Yên Thọ</w:t>
      </w:r>
      <w:r w:rsidRPr="00422F63">
        <w:rPr>
          <w:rFonts w:ascii="Times New Roman" w:eastAsia="Times New Roman" w:hAnsi="Times New Roman" w:cs="Times New Roman"/>
          <w:b/>
          <w:bCs/>
          <w:color w:val="000000"/>
          <w:sz w:val="28"/>
          <w:szCs w:val="28"/>
        </w:rPr>
        <w:t xml:space="preserve"> năm 201</w:t>
      </w:r>
      <w:r>
        <w:rPr>
          <w:rFonts w:ascii="Times New Roman" w:eastAsia="Times New Roman" w:hAnsi="Times New Roman" w:cs="Times New Roman"/>
          <w:b/>
          <w:bCs/>
          <w:color w:val="000000"/>
          <w:sz w:val="28"/>
          <w:szCs w:val="28"/>
        </w:rPr>
        <w:t>7</w:t>
      </w:r>
      <w:r w:rsidRPr="00422F63">
        <w:rPr>
          <w:rFonts w:ascii="Times New Roman" w:eastAsia="Times New Roman" w:hAnsi="Times New Roman" w:cs="Times New Roman"/>
          <w:color w:val="000000"/>
          <w:sz w:val="28"/>
          <w:szCs w:val="28"/>
        </w:rPr>
        <w:br/>
      </w:r>
      <w:r w:rsidRPr="00422F63">
        <w:rPr>
          <w:rFonts w:ascii="Times New Roman" w:eastAsia="Times New Roman" w:hAnsi="Times New Roman" w:cs="Times New Roman"/>
          <w:b/>
          <w:bCs/>
          <w:color w:val="000000"/>
          <w:sz w:val="28"/>
          <w:szCs w:val="28"/>
        </w:rPr>
        <w:t>_________</w:t>
      </w:r>
    </w:p>
    <w:p w:rsidR="00743B84" w:rsidRPr="00422F63" w:rsidRDefault="00422F63" w:rsidP="00743B84">
      <w:pPr>
        <w:shd w:val="clear" w:color="auto" w:fill="F9F9F9"/>
        <w:spacing w:line="264" w:lineRule="auto"/>
        <w:ind w:firstLine="616"/>
        <w:jc w:val="both"/>
        <w:rPr>
          <w:rFonts w:ascii="Times New Roman" w:hAnsi="Times New Roman" w:cs="Times New Roman"/>
          <w:sz w:val="28"/>
          <w:szCs w:val="28"/>
        </w:rPr>
      </w:pPr>
      <w:r w:rsidRPr="00422F63">
        <w:rPr>
          <w:rFonts w:ascii="Times New Roman" w:hAnsi="Times New Roman" w:cs="Times New Roman"/>
          <w:sz w:val="28"/>
          <w:szCs w:val="28"/>
        </w:rPr>
        <w:t>Thực hiện kế hoạch số 611/KH-UBND, ngày 25 tháng 01 năm 2017 của UBND tỉnh Quảng Ninh về thực hiện chủ đề năm về tăng cường kỷ luật, kỷ cương hành chính; xây dựng nếp sống văn hóa, văn minh trên địa bàn tỉnh Quảng Ninh</w:t>
      </w:r>
      <w:r w:rsidR="00743B84">
        <w:rPr>
          <w:rFonts w:ascii="Times New Roman" w:hAnsi="Times New Roman" w:cs="Times New Roman"/>
          <w:sz w:val="28"/>
          <w:szCs w:val="28"/>
        </w:rPr>
        <w:t>; Kế hoạch số 74-KH/TU ngày 28/12/2016 của thị ủy Đông Triều; Kế hoạch số 19/KH-UBND ngày 10/02/2017 của UBND thị xã Đông Triều; Kế hoạch số 150/KH-PGD&amp;DT ngày 20/02/2017 của Phòng Giáo dục và Đào tạo thị xã đông triề</w:t>
      </w:r>
      <w:r w:rsidR="006E5CC4">
        <w:rPr>
          <w:rFonts w:ascii="Times New Roman" w:hAnsi="Times New Roman" w:cs="Times New Roman"/>
          <w:sz w:val="28"/>
          <w:szCs w:val="28"/>
        </w:rPr>
        <w:t>u về việc thực hiện tăng  cường kỷ luật, kỷ cương hành chính; xây dựng nếp sống văn hóa, văn minh; xây dựng nông thôn kiểu mẫu, đô thị văn minh của ngành Giáo dục và Đào tạo thị xã Đông Triều.</w:t>
      </w:r>
    </w:p>
    <w:p w:rsidR="00422F63" w:rsidRPr="00422F63" w:rsidRDefault="00422F63" w:rsidP="00422F63">
      <w:pPr>
        <w:shd w:val="clear" w:color="auto" w:fill="F9F9F9"/>
        <w:spacing w:line="264" w:lineRule="auto"/>
        <w:ind w:firstLine="616"/>
        <w:jc w:val="both"/>
        <w:rPr>
          <w:rFonts w:ascii="Times New Roman" w:hAnsi="Times New Roman" w:cs="Times New Roman"/>
          <w:sz w:val="28"/>
          <w:szCs w:val="28"/>
        </w:rPr>
      </w:pPr>
      <w:r w:rsidRPr="00422F63">
        <w:rPr>
          <w:rFonts w:ascii="Times New Roman" w:hAnsi="Times New Roman" w:cs="Times New Roman"/>
          <w:sz w:val="28"/>
          <w:szCs w:val="28"/>
        </w:rPr>
        <w:t xml:space="preserve">Trường THCS Yên Thọ xây dựng kế hoạch triển khai thực hiện một số biện pháp tăng cường kỷ cương, kỷ luật hành chính </w:t>
      </w:r>
      <w:r>
        <w:rPr>
          <w:rFonts w:ascii="Times New Roman" w:hAnsi="Times New Roman" w:cs="Times New Roman"/>
          <w:sz w:val="28"/>
          <w:szCs w:val="28"/>
        </w:rPr>
        <w:t xml:space="preserve">của nhà trường </w:t>
      </w:r>
      <w:r w:rsidRPr="00422F63">
        <w:rPr>
          <w:rFonts w:ascii="Times New Roman" w:hAnsi="Times New Roman" w:cs="Times New Roman"/>
          <w:sz w:val="28"/>
          <w:szCs w:val="28"/>
        </w:rPr>
        <w:t>như sau:</w:t>
      </w:r>
    </w:p>
    <w:p w:rsidR="00F92D33" w:rsidRPr="00D3408B" w:rsidRDefault="00D3408B" w:rsidP="00D3408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w:t>
      </w:r>
      <w:r w:rsidR="00F92D33" w:rsidRPr="00D3408B">
        <w:rPr>
          <w:rFonts w:ascii="Times New Roman" w:eastAsia="Times New Roman" w:hAnsi="Times New Roman" w:cs="Times New Roman"/>
          <w:b/>
          <w:color w:val="000000"/>
          <w:sz w:val="28"/>
          <w:szCs w:val="28"/>
        </w:rPr>
        <w:t>Mục đích - Yêu cầu</w:t>
      </w:r>
      <w:r w:rsidR="00422F63" w:rsidRPr="00D3408B">
        <w:rPr>
          <w:rFonts w:ascii="Times New Roman" w:eastAsia="Times New Roman" w:hAnsi="Times New Roman" w:cs="Times New Roman"/>
          <w:b/>
          <w:color w:val="000000"/>
          <w:sz w:val="28"/>
          <w:szCs w:val="28"/>
        </w:rPr>
        <w:t> </w:t>
      </w:r>
    </w:p>
    <w:p w:rsidR="00743B84" w:rsidRPr="00743B84" w:rsidRDefault="00743B84" w:rsidP="00743B84">
      <w:pPr>
        <w:pStyle w:val="ListParagraph"/>
        <w:numPr>
          <w:ilvl w:val="0"/>
          <w:numId w:val="10"/>
        </w:numPr>
        <w:spacing w:after="0" w:line="240" w:lineRule="auto"/>
        <w:jc w:val="both"/>
        <w:rPr>
          <w:rFonts w:ascii="Times New Roman" w:eastAsia="Times New Roman" w:hAnsi="Times New Roman" w:cs="Times New Roman"/>
          <w:b/>
          <w:bCs/>
          <w:color w:val="000000"/>
          <w:sz w:val="28"/>
          <w:szCs w:val="28"/>
        </w:rPr>
      </w:pPr>
      <w:r w:rsidRPr="00743B84">
        <w:rPr>
          <w:rFonts w:ascii="Times New Roman" w:eastAsia="Times New Roman" w:hAnsi="Times New Roman" w:cs="Times New Roman"/>
          <w:b/>
          <w:bCs/>
          <w:color w:val="000000"/>
          <w:sz w:val="28"/>
          <w:szCs w:val="28"/>
        </w:rPr>
        <w:t>Mục đích</w:t>
      </w:r>
    </w:p>
    <w:p w:rsidR="00743B84" w:rsidRPr="00D3408B" w:rsidRDefault="00743B84" w:rsidP="00D3408B">
      <w:pPr>
        <w:spacing w:after="0" w:line="240" w:lineRule="auto"/>
        <w:jc w:val="both"/>
        <w:rPr>
          <w:rFonts w:ascii="Times New Roman" w:eastAsia="Times New Roman" w:hAnsi="Times New Roman" w:cs="Times New Roman"/>
          <w:bCs/>
          <w:color w:val="000000"/>
          <w:sz w:val="28"/>
          <w:szCs w:val="28"/>
        </w:rPr>
      </w:pPr>
      <w:r w:rsidRPr="00D3408B">
        <w:rPr>
          <w:rFonts w:ascii="Times New Roman" w:eastAsia="Times New Roman" w:hAnsi="Times New Roman" w:cs="Times New Roman"/>
          <w:bCs/>
          <w:color w:val="000000"/>
          <w:sz w:val="28"/>
          <w:szCs w:val="28"/>
        </w:rPr>
        <w:t>- Tăng cường kỷ luật, kỷ cương hành chính, nâng cao ý thức trách nhiệm tro</w:t>
      </w:r>
      <w:r w:rsidR="00D3408B" w:rsidRPr="00D3408B">
        <w:rPr>
          <w:rFonts w:ascii="Times New Roman" w:eastAsia="Times New Roman" w:hAnsi="Times New Roman" w:cs="Times New Roman"/>
          <w:bCs/>
          <w:color w:val="000000"/>
          <w:sz w:val="28"/>
          <w:szCs w:val="28"/>
        </w:rPr>
        <w:t>ng hoạt động công vụ của cán bộ, công chức, viên chức, người lao động</w:t>
      </w:r>
    </w:p>
    <w:p w:rsidR="00F92D33" w:rsidRDefault="00422F63" w:rsidP="00F92D33">
      <w:pPr>
        <w:spacing w:after="0" w:line="240" w:lineRule="auto"/>
        <w:jc w:val="both"/>
        <w:rPr>
          <w:rFonts w:ascii="Times New Roman" w:eastAsia="Times New Roman" w:hAnsi="Times New Roman" w:cs="Times New Roman"/>
          <w:color w:val="000000"/>
          <w:sz w:val="28"/>
          <w:szCs w:val="28"/>
        </w:rPr>
      </w:pPr>
      <w:r w:rsidRPr="00422F63">
        <w:rPr>
          <w:rFonts w:ascii="Times New Roman" w:eastAsia="Times New Roman" w:hAnsi="Times New Roman" w:cs="Times New Roman"/>
          <w:color w:val="000000"/>
          <w:sz w:val="28"/>
          <w:szCs w:val="28"/>
        </w:rPr>
        <w:t>- Xây dựng đội ngũ cán bộ, giáo viên, nhân viên nhà t</w:t>
      </w:r>
      <w:r w:rsidR="00F92D33">
        <w:rPr>
          <w:rFonts w:ascii="Times New Roman" w:eastAsia="Times New Roman" w:hAnsi="Times New Roman" w:cs="Times New Roman"/>
          <w:color w:val="000000"/>
          <w:sz w:val="28"/>
          <w:szCs w:val="28"/>
        </w:rPr>
        <w:t>rường theo hướng chuyên nghiệp, trách nhiệm, năng động và hiệu quả</w:t>
      </w:r>
      <w:r w:rsidR="00743B84">
        <w:rPr>
          <w:rFonts w:ascii="Times New Roman" w:eastAsia="Times New Roman" w:hAnsi="Times New Roman" w:cs="Times New Roman"/>
          <w:color w:val="000000"/>
          <w:sz w:val="28"/>
          <w:szCs w:val="28"/>
        </w:rPr>
        <w:t>.</w:t>
      </w:r>
    </w:p>
    <w:p w:rsidR="00F92D33" w:rsidRDefault="00422F63" w:rsidP="00F92D33">
      <w:pPr>
        <w:spacing w:after="0" w:line="240" w:lineRule="auto"/>
        <w:jc w:val="both"/>
        <w:rPr>
          <w:rFonts w:ascii="Times New Roman" w:eastAsia="Times New Roman" w:hAnsi="Times New Roman" w:cs="Times New Roman"/>
          <w:color w:val="000000"/>
          <w:sz w:val="28"/>
          <w:szCs w:val="28"/>
        </w:rPr>
      </w:pPr>
      <w:r w:rsidRPr="00422F63">
        <w:rPr>
          <w:rFonts w:ascii="Times New Roman" w:eastAsia="Times New Roman" w:hAnsi="Times New Roman" w:cs="Times New Roman"/>
          <w:color w:val="000000"/>
          <w:sz w:val="28"/>
          <w:szCs w:val="28"/>
        </w:rPr>
        <w:t>- Tạo chuyển biến mạnh mẽ về lề lối làm việc, tinh thần trách nhiệm; thực hiện tốt nhiệm vụ cải cách hành chính; phòng chống các hành vi quan liêu, hách dịch, cửa quyền, tiêu cực, nhũng nhiễu, gây phiền hà, thiếu trách nhiệm trong giải quyết công việc của cán bộ, công chức, viên chức và người lao động;</w:t>
      </w:r>
      <w:r w:rsidRPr="00422F63">
        <w:rPr>
          <w:rFonts w:ascii="Times New Roman" w:eastAsia="Times New Roman" w:hAnsi="Times New Roman" w:cs="Times New Roman"/>
          <w:color w:val="000000"/>
          <w:sz w:val="28"/>
          <w:szCs w:val="28"/>
        </w:rPr>
        <w:br/>
        <w:t>- Tạo động lực cho đội ngũ cán bộ, giáo viên, nhân viên nhà trường tích cực học tập, rèn luyện, tu dưỡng đạo đức, tác phong làm viêc; nâng cao trình độ chuyên môn, nghiệp vụ đáp ứng yêu cầu cải cách hành chí</w:t>
      </w:r>
      <w:r>
        <w:rPr>
          <w:rFonts w:ascii="Times New Roman" w:eastAsia="Times New Roman" w:hAnsi="Times New Roman" w:cs="Times New Roman"/>
          <w:color w:val="000000"/>
          <w:sz w:val="28"/>
          <w:szCs w:val="28"/>
        </w:rPr>
        <w:t>nh, từng bước xây</w:t>
      </w:r>
      <w:r w:rsidR="00F92D33">
        <w:rPr>
          <w:rFonts w:ascii="Times New Roman" w:eastAsia="Times New Roman" w:hAnsi="Times New Roman" w:cs="Times New Roman"/>
          <w:color w:val="000000"/>
          <w:sz w:val="28"/>
          <w:szCs w:val="28"/>
        </w:rPr>
        <w:t xml:space="preserve"> dựng nền hành chính, chuyên nghiệp, hiện đại</w:t>
      </w:r>
      <w:r w:rsidR="00D3408B">
        <w:rPr>
          <w:rFonts w:ascii="Times New Roman" w:eastAsia="Times New Roman" w:hAnsi="Times New Roman" w:cs="Times New Roman"/>
          <w:color w:val="000000"/>
          <w:sz w:val="28"/>
          <w:szCs w:val="28"/>
        </w:rPr>
        <w:t>.</w:t>
      </w:r>
    </w:p>
    <w:p w:rsidR="00F92D33" w:rsidRDefault="00D3408B" w:rsidP="00D3408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F92D33" w:rsidRPr="00D3408B">
        <w:rPr>
          <w:rFonts w:ascii="Times New Roman" w:eastAsia="Times New Roman" w:hAnsi="Times New Roman" w:cs="Times New Roman"/>
          <w:b/>
          <w:color w:val="000000"/>
          <w:sz w:val="28"/>
          <w:szCs w:val="28"/>
        </w:rPr>
        <w:t>2. Yêu cầu</w:t>
      </w:r>
    </w:p>
    <w:p w:rsidR="00D3408B" w:rsidRPr="006E5CC4" w:rsidRDefault="00D3408B" w:rsidP="00D3408B">
      <w:pPr>
        <w:spacing w:after="0" w:line="240" w:lineRule="auto"/>
        <w:jc w:val="both"/>
        <w:rPr>
          <w:rFonts w:ascii="Times New Roman" w:eastAsia="Times New Roman" w:hAnsi="Times New Roman" w:cs="Times New Roman"/>
          <w:color w:val="000000"/>
          <w:sz w:val="28"/>
          <w:szCs w:val="28"/>
        </w:rPr>
      </w:pPr>
      <w:r w:rsidRPr="006E5CC4">
        <w:rPr>
          <w:rFonts w:ascii="Times New Roman" w:eastAsia="Times New Roman" w:hAnsi="Times New Roman" w:cs="Times New Roman"/>
          <w:color w:val="000000"/>
          <w:sz w:val="28"/>
          <w:szCs w:val="28"/>
        </w:rPr>
        <w:t>- Gắn việc thực hiện các biện pháp tăng cường kỷ luật kỷ cương hành chính với việc thực hiện Luật cán bộ, công chức, viên chức và người lao động.</w:t>
      </w:r>
    </w:p>
    <w:p w:rsidR="00D3408B" w:rsidRPr="006E5CC4" w:rsidRDefault="00D3408B" w:rsidP="00D3408B">
      <w:pPr>
        <w:spacing w:after="0" w:line="240" w:lineRule="auto"/>
        <w:jc w:val="both"/>
        <w:rPr>
          <w:rFonts w:ascii="Times New Roman" w:eastAsia="Times New Roman" w:hAnsi="Times New Roman" w:cs="Times New Roman"/>
          <w:color w:val="000000"/>
          <w:sz w:val="28"/>
          <w:szCs w:val="28"/>
        </w:rPr>
      </w:pPr>
      <w:r w:rsidRPr="006E5CC4">
        <w:rPr>
          <w:rFonts w:ascii="Times New Roman" w:eastAsia="Times New Roman" w:hAnsi="Times New Roman" w:cs="Times New Roman"/>
          <w:color w:val="000000"/>
          <w:sz w:val="28"/>
          <w:szCs w:val="28"/>
        </w:rPr>
        <w:t>- Trong quá trình triển khai cần xác định rõ nội dung, nhiệm vụ, xây dựng tiêu chí, chỉ tiêu, mức phấn đấu cụ thể gắn với nhiệm vụ trọng tâm của cơ quan; khắc phục những hạn chế, vướng mắc, trở ngại, gây phiền hà đến tổ chức, công dân; phát huy dân chủ cơ sở; tiếp tục xây dựng và thực hiện nghiêm túc nếp sống văn hóa, văn minh công sở.</w:t>
      </w:r>
    </w:p>
    <w:p w:rsidR="00F92D33" w:rsidRDefault="00422F63" w:rsidP="00F92D33">
      <w:pPr>
        <w:spacing w:after="0" w:line="240" w:lineRule="auto"/>
        <w:jc w:val="both"/>
        <w:rPr>
          <w:rFonts w:ascii="Times New Roman" w:eastAsia="Times New Roman" w:hAnsi="Times New Roman" w:cs="Times New Roman"/>
          <w:color w:val="000000"/>
          <w:sz w:val="28"/>
          <w:szCs w:val="28"/>
        </w:rPr>
      </w:pPr>
      <w:r w:rsidRPr="00422F63">
        <w:rPr>
          <w:rFonts w:ascii="Times New Roman" w:eastAsia="Times New Roman" w:hAnsi="Times New Roman" w:cs="Times New Roman"/>
          <w:color w:val="000000"/>
          <w:sz w:val="28"/>
          <w:szCs w:val="28"/>
        </w:rPr>
        <w:t xml:space="preserve">- Xây dựng các tiêu chí, chỉ tiêu cụ thể, gắn với chức </w:t>
      </w:r>
      <w:r w:rsidR="00F92D33">
        <w:rPr>
          <w:rFonts w:ascii="Times New Roman" w:eastAsia="Times New Roman" w:hAnsi="Times New Roman" w:cs="Times New Roman"/>
          <w:color w:val="000000"/>
          <w:sz w:val="28"/>
          <w:szCs w:val="28"/>
        </w:rPr>
        <w:t>năng nhiệm vụ của từng tổ chức cá nhân</w:t>
      </w:r>
      <w:r w:rsidRPr="00422F63">
        <w:rPr>
          <w:rFonts w:ascii="Times New Roman" w:eastAsia="Times New Roman" w:hAnsi="Times New Roman" w:cs="Times New Roman"/>
          <w:color w:val="000000"/>
          <w:sz w:val="28"/>
          <w:szCs w:val="28"/>
        </w:rPr>
        <w:t>;</w:t>
      </w:r>
    </w:p>
    <w:p w:rsidR="00F92D33" w:rsidRDefault="00422F63" w:rsidP="00F92D33">
      <w:pPr>
        <w:spacing w:after="0" w:line="240" w:lineRule="auto"/>
        <w:jc w:val="both"/>
        <w:rPr>
          <w:rFonts w:ascii="Times New Roman" w:eastAsia="Times New Roman" w:hAnsi="Times New Roman" w:cs="Times New Roman"/>
          <w:color w:val="000000"/>
          <w:sz w:val="28"/>
          <w:szCs w:val="28"/>
        </w:rPr>
      </w:pPr>
      <w:r w:rsidRPr="00422F63">
        <w:rPr>
          <w:rFonts w:ascii="Times New Roman" w:eastAsia="Times New Roman" w:hAnsi="Times New Roman" w:cs="Times New Roman"/>
          <w:color w:val="000000"/>
          <w:sz w:val="28"/>
          <w:szCs w:val="28"/>
        </w:rPr>
        <w:t>- Phát động phong trào thi đua mà trọng tâm là “thi đua dạy tốt, học tốt”, phát hiện, bồi dưỡng, nhân rộng gương “người tốt, việc tốt” và điển hình tiên tiến. Kiên quyết xử lý những cán bộ, giáo viên, nhân viên vi phạm đạo đức nhà giáo, vi phạm pháp luật. Biểu dương, khen thưởng kịp thời những tập thể, cá nhân thực hiện tốt</w:t>
      </w:r>
      <w:r w:rsidR="00F92D33">
        <w:rPr>
          <w:rFonts w:ascii="Times New Roman" w:eastAsia="Times New Roman" w:hAnsi="Times New Roman" w:cs="Times New Roman"/>
          <w:color w:val="000000"/>
          <w:sz w:val="28"/>
          <w:szCs w:val="28"/>
        </w:rPr>
        <w:t>.</w:t>
      </w:r>
      <w:r w:rsidRPr="00422F63">
        <w:rPr>
          <w:rFonts w:ascii="Times New Roman" w:eastAsia="Times New Roman" w:hAnsi="Times New Roman" w:cs="Times New Roman"/>
          <w:color w:val="000000"/>
          <w:sz w:val="28"/>
          <w:szCs w:val="28"/>
        </w:rPr>
        <w:t xml:space="preserve"> </w:t>
      </w:r>
      <w:r w:rsidRPr="00422F63">
        <w:rPr>
          <w:rFonts w:ascii="Times New Roman" w:eastAsia="Times New Roman" w:hAnsi="Times New Roman" w:cs="Times New Roman"/>
          <w:color w:val="000000"/>
          <w:sz w:val="28"/>
          <w:szCs w:val="28"/>
        </w:rPr>
        <w:br/>
        <w:t>- Lấy hiệu quả công việc, mức độ hài lòng của phụ huynh, học sinh, nhân dân làm thước đo để đánh giá cán bộ, công chức, viên chức trong quy hoạch, đề bạt, bổ nhiệm tổ trưởng, tổ phó chuyên môn và đánh giá, phân loại tổ chức, phân loại cán bộ, công chức, viên chức cuối năm.</w:t>
      </w:r>
    </w:p>
    <w:p w:rsidR="00D3408B" w:rsidRDefault="00D3408B" w:rsidP="00D3408B">
      <w:pPr>
        <w:spacing w:after="0" w:line="240" w:lineRule="auto"/>
        <w:jc w:val="both"/>
        <w:rPr>
          <w:rFonts w:ascii="Times New Roman" w:eastAsia="Times New Roman" w:hAnsi="Times New Roman" w:cs="Times New Roman"/>
          <w:b/>
          <w:bCs/>
          <w:color w:val="000000"/>
          <w:sz w:val="28"/>
          <w:szCs w:val="28"/>
        </w:rPr>
      </w:pPr>
      <w:r w:rsidRPr="006E5CC4">
        <w:rPr>
          <w:rFonts w:ascii="Times New Roman" w:eastAsia="Times New Roman" w:hAnsi="Times New Roman" w:cs="Times New Roman"/>
          <w:b/>
          <w:color w:val="000000"/>
          <w:sz w:val="28"/>
          <w:szCs w:val="28"/>
        </w:rPr>
        <w:t>II</w:t>
      </w:r>
      <w:r>
        <w:rPr>
          <w:rFonts w:ascii="Times New Roman" w:eastAsia="Times New Roman" w:hAnsi="Times New Roman" w:cs="Times New Roman"/>
          <w:color w:val="000000"/>
          <w:sz w:val="28"/>
          <w:szCs w:val="28"/>
        </w:rPr>
        <w:t xml:space="preserve">. </w:t>
      </w:r>
      <w:r w:rsidRPr="00422F63">
        <w:rPr>
          <w:rFonts w:ascii="Times New Roman" w:eastAsia="Times New Roman" w:hAnsi="Times New Roman" w:cs="Times New Roman"/>
          <w:b/>
          <w:bCs/>
          <w:color w:val="000000"/>
          <w:sz w:val="28"/>
          <w:szCs w:val="28"/>
        </w:rPr>
        <w:t>KHẨU HIỆU HÀNH ĐỘNG NĂM 201</w:t>
      </w:r>
      <w:r>
        <w:rPr>
          <w:rFonts w:ascii="Times New Roman" w:eastAsia="Times New Roman" w:hAnsi="Times New Roman" w:cs="Times New Roman"/>
          <w:b/>
          <w:bCs/>
          <w:color w:val="000000"/>
          <w:sz w:val="28"/>
          <w:szCs w:val="28"/>
        </w:rPr>
        <w:t>7</w:t>
      </w:r>
      <w:r w:rsidRPr="00422F63">
        <w:rPr>
          <w:rFonts w:ascii="Times New Roman" w:eastAsia="Times New Roman" w:hAnsi="Times New Roman" w:cs="Times New Roman"/>
          <w:b/>
          <w:bCs/>
          <w:color w:val="000000"/>
          <w:sz w:val="28"/>
          <w:szCs w:val="28"/>
        </w:rPr>
        <w:t>:</w:t>
      </w:r>
    </w:p>
    <w:p w:rsidR="00D3408B" w:rsidRDefault="00D3408B" w:rsidP="00D3408B">
      <w:pPr>
        <w:spacing w:after="0" w:line="240" w:lineRule="auto"/>
        <w:jc w:val="both"/>
        <w:rPr>
          <w:rFonts w:ascii="Times New Roman" w:eastAsia="Times New Roman" w:hAnsi="Times New Roman" w:cs="Times New Roman"/>
          <w:color w:val="000000"/>
          <w:sz w:val="28"/>
          <w:szCs w:val="28"/>
        </w:rPr>
      </w:pPr>
      <w:r w:rsidRPr="00422F63">
        <w:rPr>
          <w:rFonts w:ascii="Times New Roman" w:eastAsia="Times New Roman" w:hAnsi="Times New Roman" w:cs="Times New Roman"/>
          <w:color w:val="000000"/>
          <w:sz w:val="28"/>
          <w:szCs w:val="28"/>
        </w:rPr>
        <w:t xml:space="preserve">    Cán bộ, giáo viên, nhân viên Trường </w:t>
      </w:r>
      <w:r>
        <w:rPr>
          <w:rFonts w:ascii="Times New Roman" w:eastAsia="Times New Roman" w:hAnsi="Times New Roman" w:cs="Times New Roman"/>
          <w:color w:val="000000"/>
          <w:sz w:val="28"/>
          <w:szCs w:val="28"/>
        </w:rPr>
        <w:t>THCS Yên Thọ</w:t>
      </w:r>
      <w:r w:rsidRPr="00422F63">
        <w:rPr>
          <w:rFonts w:ascii="Times New Roman" w:eastAsia="Times New Roman" w:hAnsi="Times New Roman" w:cs="Times New Roman"/>
          <w:color w:val="000000"/>
          <w:sz w:val="28"/>
          <w:szCs w:val="28"/>
        </w:rPr>
        <w:t xml:space="preserve"> thực hiện nghiêm túc kỷ luật, kỷ cương hành chính; </w:t>
      </w:r>
      <w:r w:rsidR="00726A33">
        <w:rPr>
          <w:rFonts w:ascii="Times New Roman" w:eastAsia="Times New Roman" w:hAnsi="Times New Roman" w:cs="Times New Roman"/>
          <w:color w:val="000000"/>
          <w:sz w:val="28"/>
          <w:szCs w:val="28"/>
        </w:rPr>
        <w:t>xây dựng nếp sống văn hóa văn minh gắn với chủ để năm 2017 của tỉnh Quảng Ninh, của ngành Giáo dục và Đào tạo tỉnh Quảng Ninh, của thị xã Đông Triều: “Văn hóa – Kỷ cương – Nêu gương – Trách nhiệm</w:t>
      </w:r>
      <w:r w:rsidRPr="00422F63">
        <w:rPr>
          <w:rFonts w:ascii="Times New Roman" w:eastAsia="Times New Roman" w:hAnsi="Times New Roman" w:cs="Times New Roman"/>
          <w:color w:val="000000"/>
          <w:sz w:val="28"/>
          <w:szCs w:val="28"/>
        </w:rPr>
        <w:t>thực hiện kế hoạch tự học có hiệu quả; tích cực vận dụng mô hình trường học mới trong giảng dạy; yêu thương học sinh; năng động, sáng tạo trong công việc; niềm nở tận tình, lịch sự với đồng nghiệp, phụ huynh và nhân</w:t>
      </w:r>
      <w:r w:rsidR="00726A33">
        <w:rPr>
          <w:rFonts w:ascii="Times New Roman" w:eastAsia="Times New Roman" w:hAnsi="Times New Roman" w:cs="Times New Roman"/>
          <w:color w:val="000000"/>
          <w:sz w:val="28"/>
          <w:szCs w:val="28"/>
        </w:rPr>
        <w:t xml:space="preserve"> dân.</w:t>
      </w:r>
    </w:p>
    <w:p w:rsidR="007D27E1" w:rsidRPr="006E5CC4" w:rsidRDefault="004B795B" w:rsidP="00F92D33">
      <w:pPr>
        <w:spacing w:after="0" w:line="240" w:lineRule="auto"/>
        <w:jc w:val="both"/>
        <w:rPr>
          <w:rFonts w:ascii="Times New Roman" w:eastAsia="Times New Roman" w:hAnsi="Times New Roman" w:cs="Times New Roman"/>
          <w:b/>
          <w:color w:val="000000"/>
          <w:sz w:val="28"/>
          <w:szCs w:val="28"/>
        </w:rPr>
      </w:pPr>
      <w:r w:rsidRPr="006E5CC4">
        <w:rPr>
          <w:rFonts w:ascii="Times New Roman" w:eastAsia="Times New Roman" w:hAnsi="Times New Roman" w:cs="Times New Roman"/>
          <w:b/>
          <w:color w:val="000000"/>
          <w:sz w:val="28"/>
          <w:szCs w:val="28"/>
        </w:rPr>
        <w:t>II</w:t>
      </w:r>
      <w:r w:rsidR="00726A33" w:rsidRPr="006E5CC4">
        <w:rPr>
          <w:rFonts w:ascii="Times New Roman" w:eastAsia="Times New Roman" w:hAnsi="Times New Roman" w:cs="Times New Roman"/>
          <w:b/>
          <w:color w:val="000000"/>
          <w:sz w:val="28"/>
          <w:szCs w:val="28"/>
        </w:rPr>
        <w:t>I</w:t>
      </w:r>
      <w:r w:rsidRPr="006E5CC4">
        <w:rPr>
          <w:rFonts w:ascii="Times New Roman" w:eastAsia="Times New Roman" w:hAnsi="Times New Roman" w:cs="Times New Roman"/>
          <w:b/>
          <w:color w:val="000000"/>
          <w:sz w:val="28"/>
          <w:szCs w:val="28"/>
        </w:rPr>
        <w:t xml:space="preserve">. NỘI DUNG </w:t>
      </w:r>
    </w:p>
    <w:p w:rsidR="00987449" w:rsidRPr="006E5CC4" w:rsidRDefault="006E5CC4" w:rsidP="006E5CC4">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422F63" w:rsidRPr="006E5CC4">
        <w:rPr>
          <w:rFonts w:ascii="Times New Roman" w:eastAsia="Times New Roman" w:hAnsi="Times New Roman" w:cs="Times New Roman"/>
          <w:b/>
          <w:bCs/>
          <w:color w:val="000000"/>
          <w:sz w:val="28"/>
          <w:szCs w:val="28"/>
        </w:rPr>
        <w:t>Quán triệt, triển khai và tổ chức thực hiện các quy định, văn bản về kỷ luật, kỷ cương hành chính.</w:t>
      </w:r>
    </w:p>
    <w:p w:rsidR="00987449" w:rsidRPr="00726A33" w:rsidRDefault="00422F63" w:rsidP="006E5CC4">
      <w:pPr>
        <w:spacing w:after="0" w:line="240" w:lineRule="auto"/>
        <w:jc w:val="both"/>
        <w:rPr>
          <w:rFonts w:ascii="Times New Roman" w:eastAsia="Times New Roman" w:hAnsi="Times New Roman" w:cs="Times New Roman"/>
          <w:b/>
          <w:bCs/>
          <w:color w:val="000000"/>
          <w:sz w:val="28"/>
          <w:szCs w:val="28"/>
        </w:rPr>
      </w:pPr>
      <w:r w:rsidRPr="00726A33">
        <w:rPr>
          <w:rFonts w:ascii="Times New Roman" w:eastAsia="Times New Roman" w:hAnsi="Times New Roman" w:cs="Times New Roman"/>
          <w:color w:val="000000"/>
          <w:sz w:val="28"/>
          <w:szCs w:val="28"/>
        </w:rPr>
        <w:t>- Tổ chức phổ biến, quán triệt đến cán bộ giáo viên, nhân viên các nội dung văn bản sau:</w:t>
      </w:r>
    </w:p>
    <w:p w:rsidR="00987449" w:rsidRPr="006E5CC4" w:rsidRDefault="00422F63" w:rsidP="006E5CC4">
      <w:pPr>
        <w:spacing w:after="0" w:line="240" w:lineRule="auto"/>
        <w:jc w:val="both"/>
        <w:rPr>
          <w:rFonts w:ascii="Times New Roman" w:eastAsia="Times New Roman" w:hAnsi="Times New Roman" w:cs="Times New Roman"/>
          <w:color w:val="000000"/>
          <w:sz w:val="28"/>
          <w:szCs w:val="28"/>
        </w:rPr>
      </w:pPr>
      <w:r w:rsidRPr="006E5CC4">
        <w:rPr>
          <w:rFonts w:ascii="Times New Roman" w:eastAsia="Times New Roman" w:hAnsi="Times New Roman" w:cs="Times New Roman"/>
          <w:color w:val="000000"/>
          <w:sz w:val="28"/>
          <w:szCs w:val="28"/>
        </w:rPr>
        <w:t>+ Quy chế văn hóa công sở tại các cơ quan hành chính nhà nước ban hành kèm theo Quyết định số 129/2007/QĐ-TTg ngày 02/02/2007 của Thủ tướng Chính phủ;</w:t>
      </w:r>
    </w:p>
    <w:p w:rsidR="00726A33" w:rsidRPr="006E5CC4" w:rsidRDefault="00726A33" w:rsidP="006E5CC4">
      <w:pPr>
        <w:spacing w:after="0" w:line="240" w:lineRule="auto"/>
        <w:jc w:val="both"/>
        <w:rPr>
          <w:rFonts w:ascii="Times New Roman" w:eastAsia="Times New Roman" w:hAnsi="Times New Roman" w:cs="Times New Roman"/>
          <w:color w:val="000000"/>
          <w:sz w:val="28"/>
          <w:szCs w:val="28"/>
        </w:rPr>
      </w:pPr>
      <w:r w:rsidRPr="006E5CC4">
        <w:rPr>
          <w:rFonts w:ascii="Times New Roman" w:eastAsia="Times New Roman" w:hAnsi="Times New Roman" w:cs="Times New Roman"/>
          <w:color w:val="000000"/>
          <w:sz w:val="28"/>
          <w:szCs w:val="28"/>
        </w:rPr>
        <w:t xml:space="preserve">+ Chỉ thị 05-CT/UBND ngày 14/02/2015 của UBND </w:t>
      </w:r>
      <w:r w:rsidR="00727511" w:rsidRPr="006E5CC4">
        <w:rPr>
          <w:rFonts w:ascii="Times New Roman" w:eastAsia="Times New Roman" w:hAnsi="Times New Roman" w:cs="Times New Roman"/>
          <w:color w:val="000000"/>
          <w:sz w:val="28"/>
          <w:szCs w:val="28"/>
        </w:rPr>
        <w:t>tỉnh Quảng Ninh về việc chẩn chỉnh kỷ luật, kỷ cương, đạo đức công vụ;</w:t>
      </w:r>
    </w:p>
    <w:p w:rsidR="00727511" w:rsidRPr="006E5CC4" w:rsidRDefault="00727511" w:rsidP="006E5CC4">
      <w:pPr>
        <w:spacing w:after="0" w:line="240" w:lineRule="auto"/>
        <w:jc w:val="both"/>
        <w:rPr>
          <w:rFonts w:ascii="Times New Roman" w:eastAsia="Times New Roman" w:hAnsi="Times New Roman" w:cs="Times New Roman"/>
          <w:color w:val="000000"/>
          <w:sz w:val="28"/>
          <w:szCs w:val="28"/>
        </w:rPr>
      </w:pPr>
      <w:r w:rsidRPr="006E5CC4">
        <w:rPr>
          <w:rFonts w:ascii="Times New Roman" w:hAnsi="Times New Roman" w:cs="Times New Roman"/>
          <w:sz w:val="28"/>
          <w:szCs w:val="28"/>
        </w:rPr>
        <w:t>+ Kế hoạch số 611/KH-UBND, ngày 25 tháng 01 năm 2017 của UBND tỉnh Quảng Ninh về thực hiện chủ đề năm về tăng cường kỷ luật, kỷ cương hành chính; xây dựng nếp sống văn hóa, văn minh trên địa bàn tỉnh Quảng Ninh</w:t>
      </w:r>
    </w:p>
    <w:p w:rsidR="00727511" w:rsidRPr="006E5CC4" w:rsidRDefault="00422F63" w:rsidP="006E5CC4">
      <w:pPr>
        <w:spacing w:after="0" w:line="240" w:lineRule="auto"/>
        <w:jc w:val="both"/>
        <w:rPr>
          <w:rFonts w:ascii="Times New Roman" w:eastAsia="Times New Roman" w:hAnsi="Times New Roman" w:cs="Times New Roman"/>
          <w:color w:val="000000"/>
          <w:sz w:val="28"/>
          <w:szCs w:val="28"/>
        </w:rPr>
      </w:pPr>
      <w:r w:rsidRPr="006E5CC4">
        <w:rPr>
          <w:rFonts w:ascii="Times New Roman" w:eastAsia="Times New Roman" w:hAnsi="Times New Roman" w:cs="Times New Roman"/>
          <w:color w:val="000000"/>
          <w:sz w:val="28"/>
          <w:szCs w:val="28"/>
        </w:rPr>
        <w:t xml:space="preserve">+ </w:t>
      </w:r>
      <w:r w:rsidR="00987449" w:rsidRPr="006E5CC4">
        <w:rPr>
          <w:rFonts w:ascii="Times New Roman" w:eastAsia="Times New Roman" w:hAnsi="Times New Roman" w:cs="Times New Roman"/>
          <w:color w:val="000000"/>
          <w:sz w:val="28"/>
          <w:szCs w:val="28"/>
        </w:rPr>
        <w:t xml:space="preserve">Nghị quyết số </w:t>
      </w:r>
      <w:r w:rsidR="00727511" w:rsidRPr="006E5CC4">
        <w:rPr>
          <w:rFonts w:ascii="Times New Roman" w:eastAsia="Times New Roman" w:hAnsi="Times New Roman" w:cs="Times New Roman"/>
          <w:color w:val="000000"/>
          <w:sz w:val="28"/>
          <w:szCs w:val="28"/>
        </w:rPr>
        <w:t>11-NQ/TU ngày 14</w:t>
      </w:r>
      <w:r w:rsidR="00987449" w:rsidRPr="006E5CC4">
        <w:rPr>
          <w:rFonts w:ascii="Times New Roman" w:eastAsia="Times New Roman" w:hAnsi="Times New Roman" w:cs="Times New Roman"/>
          <w:color w:val="000000"/>
          <w:sz w:val="28"/>
          <w:szCs w:val="28"/>
        </w:rPr>
        <w:t xml:space="preserve">/12/2016 của </w:t>
      </w:r>
      <w:r w:rsidR="00727511" w:rsidRPr="006E5CC4">
        <w:rPr>
          <w:rFonts w:ascii="Times New Roman" w:eastAsia="Times New Roman" w:hAnsi="Times New Roman" w:cs="Times New Roman"/>
          <w:color w:val="000000"/>
          <w:sz w:val="28"/>
          <w:szCs w:val="28"/>
        </w:rPr>
        <w:t>Ban chấp hành Đảng bộ thị xã về phương hướng nhiệm vụ năm 2017;</w:t>
      </w:r>
      <w:r w:rsidR="00987449" w:rsidRPr="006E5CC4">
        <w:rPr>
          <w:rFonts w:ascii="Times New Roman" w:eastAsia="Times New Roman" w:hAnsi="Times New Roman" w:cs="Times New Roman"/>
          <w:color w:val="000000"/>
          <w:sz w:val="28"/>
          <w:szCs w:val="28"/>
        </w:rPr>
        <w:t xml:space="preserve"> </w:t>
      </w:r>
    </w:p>
    <w:p w:rsidR="00BD6AB9" w:rsidRPr="006E5CC4" w:rsidRDefault="00727511" w:rsidP="006E5CC4">
      <w:pPr>
        <w:spacing w:after="0" w:line="240" w:lineRule="auto"/>
        <w:jc w:val="both"/>
        <w:rPr>
          <w:rFonts w:ascii="Times New Roman" w:eastAsia="Times New Roman" w:hAnsi="Times New Roman" w:cs="Times New Roman"/>
          <w:color w:val="000000"/>
          <w:sz w:val="28"/>
          <w:szCs w:val="28"/>
        </w:rPr>
      </w:pPr>
      <w:r w:rsidRPr="006E5CC4">
        <w:rPr>
          <w:rFonts w:ascii="Times New Roman" w:eastAsia="Times New Roman" w:hAnsi="Times New Roman" w:cs="Times New Roman"/>
          <w:color w:val="000000"/>
          <w:sz w:val="28"/>
          <w:szCs w:val="28"/>
        </w:rPr>
        <w:lastRenderedPageBreak/>
        <w:t>+ Kế hoạch số 74-KH/TU ngày 28/12/2016 của thị ủy Đông Triều “Kế hoạch thực hiện chủ đề công tác năm 2017 theo NQ số 06-NQ/TU ngày 03/12/2016 của BCH Đảng bộ tỉnh</w:t>
      </w:r>
      <w:r w:rsidR="00BD6AB9" w:rsidRPr="006E5CC4">
        <w:rPr>
          <w:rFonts w:ascii="Times New Roman" w:eastAsia="Times New Roman" w:hAnsi="Times New Roman" w:cs="Times New Roman"/>
          <w:color w:val="000000"/>
          <w:sz w:val="28"/>
          <w:szCs w:val="28"/>
        </w:rPr>
        <w:t>;</w:t>
      </w:r>
    </w:p>
    <w:p w:rsidR="00BD6AB9" w:rsidRPr="00C348C2" w:rsidRDefault="00BD6AB9" w:rsidP="00C348C2">
      <w:pPr>
        <w:spacing w:after="0" w:line="240" w:lineRule="auto"/>
        <w:jc w:val="both"/>
        <w:rPr>
          <w:rFonts w:ascii="Times New Roman" w:hAnsi="Times New Roman" w:cs="Times New Roman"/>
          <w:sz w:val="28"/>
          <w:szCs w:val="28"/>
        </w:rPr>
      </w:pPr>
      <w:r w:rsidRPr="006E5CC4">
        <w:rPr>
          <w:rFonts w:ascii="Times New Roman" w:eastAsia="Times New Roman" w:hAnsi="Times New Roman" w:cs="Times New Roman"/>
          <w:color w:val="000000"/>
          <w:sz w:val="28"/>
          <w:szCs w:val="28"/>
        </w:rPr>
        <w:t xml:space="preserve">+ </w:t>
      </w:r>
      <w:r w:rsidRPr="006E5CC4">
        <w:rPr>
          <w:rFonts w:ascii="Times New Roman" w:hAnsi="Times New Roman" w:cs="Times New Roman"/>
          <w:sz w:val="28"/>
          <w:szCs w:val="28"/>
        </w:rPr>
        <w:t>Kế hoạch số 19/KH-UBND ngày 10/02/2017 của UBND thị xã Đông Triều; Kế hoạch số 150/KH-PGD&amp;DT ngày 20/02/2017 của Phòng Giáo dục và Đào tạo thị xã đông triều về việc thực hiện chủ đề công tác năm 2017 “Tăng cường kỷ luật, kỷ cương hành chính; xây dựng nếp sống văn hóa văn minh; xây dựng nông thôn kiểu mẫu, đô thị văn minh”.</w:t>
      </w:r>
    </w:p>
    <w:p w:rsidR="00BD6AB9" w:rsidRPr="006E5CC4" w:rsidRDefault="006E5CC4" w:rsidP="006E5CC4">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00422F63" w:rsidRPr="006E5CC4">
        <w:rPr>
          <w:rFonts w:ascii="Times New Roman" w:eastAsia="Times New Roman" w:hAnsi="Times New Roman" w:cs="Times New Roman"/>
          <w:b/>
          <w:bCs/>
          <w:color w:val="000000"/>
          <w:sz w:val="28"/>
          <w:szCs w:val="28"/>
        </w:rPr>
        <w:t>Ký cam kết thực hiện kỷ luật, kỷ cương hành chính</w:t>
      </w:r>
    </w:p>
    <w:p w:rsidR="00BD6AB9" w:rsidRDefault="00422F63" w:rsidP="00BD6AB9">
      <w:pPr>
        <w:spacing w:after="0" w:line="240" w:lineRule="auto"/>
        <w:ind w:firstLine="360"/>
        <w:jc w:val="both"/>
        <w:rPr>
          <w:rFonts w:ascii="Times New Roman" w:eastAsia="Times New Roman" w:hAnsi="Times New Roman" w:cs="Times New Roman"/>
          <w:color w:val="000000"/>
          <w:sz w:val="28"/>
          <w:szCs w:val="28"/>
        </w:rPr>
      </w:pPr>
      <w:r w:rsidRPr="00BD6AB9">
        <w:rPr>
          <w:rFonts w:ascii="Times New Roman" w:eastAsia="Times New Roman" w:hAnsi="Times New Roman" w:cs="Times New Roman"/>
          <w:color w:val="000000"/>
          <w:sz w:val="28"/>
          <w:szCs w:val="28"/>
        </w:rPr>
        <w:t>- Tổ chức cho cán bộ, công chức,</w:t>
      </w:r>
      <w:r w:rsidR="00BD6AB9">
        <w:rPr>
          <w:rFonts w:ascii="Times New Roman" w:eastAsia="Times New Roman" w:hAnsi="Times New Roman" w:cs="Times New Roman"/>
          <w:color w:val="000000"/>
          <w:sz w:val="28"/>
          <w:szCs w:val="28"/>
        </w:rPr>
        <w:t xml:space="preserve"> viên chức</w:t>
      </w:r>
      <w:r w:rsidRPr="00BD6AB9">
        <w:rPr>
          <w:rFonts w:ascii="Times New Roman" w:eastAsia="Times New Roman" w:hAnsi="Times New Roman" w:cs="Times New Roman"/>
          <w:color w:val="000000"/>
          <w:sz w:val="28"/>
          <w:szCs w:val="28"/>
        </w:rPr>
        <w:t xml:space="preserve"> người lao động ký cam kết thực hiện các nội dung theo </w:t>
      </w:r>
      <w:r w:rsidR="00BD6AB9">
        <w:rPr>
          <w:rFonts w:ascii="Times New Roman" w:eastAsia="Times New Roman" w:hAnsi="Times New Roman" w:cs="Times New Roman"/>
          <w:color w:val="000000"/>
          <w:sz w:val="28"/>
          <w:szCs w:val="28"/>
        </w:rPr>
        <w:t xml:space="preserve">kế hoạch số 611/KH-UBND ngày 25/01/2017 của UBND tỉnh Quảng Ninh về thực hiện chủ đề năm về “Tăng cường kỷ luật, kỷ cương hành chính; xây dựng nếp sống văn hóa văn minh” trên địa bàn tỉnh Quảng Ninh; Kế </w:t>
      </w:r>
      <w:r w:rsidR="00BD6AB9">
        <w:rPr>
          <w:rFonts w:ascii="Times New Roman" w:hAnsi="Times New Roman" w:cs="Times New Roman"/>
          <w:sz w:val="28"/>
          <w:szCs w:val="28"/>
        </w:rPr>
        <w:t>19/KH-UBND ngày 10/02/2017 của UBND thị xã Đông Triều; Kế hoạch số 150/KH-PGD&amp;DT ngày 20/02/2017 của Phòng Giáo dục và Đào tạo thị xã đông triều về việc thực hiện chủ đề công tác năm 2017 “Tăng cường kỷ luật, kỷ cương hành chính; xây dựng nếp sống văn hóa văn minh; xây dựng nông thôn kiểu mẫu, đô thị văn minh</w:t>
      </w:r>
    </w:p>
    <w:p w:rsidR="00570B95" w:rsidRDefault="00422F63" w:rsidP="00BD6AB9">
      <w:pPr>
        <w:spacing w:after="0" w:line="240" w:lineRule="auto"/>
        <w:jc w:val="both"/>
        <w:rPr>
          <w:rFonts w:ascii="Times New Roman" w:eastAsia="Times New Roman" w:hAnsi="Times New Roman" w:cs="Times New Roman"/>
          <w:color w:val="000000"/>
          <w:sz w:val="28"/>
          <w:szCs w:val="28"/>
        </w:rPr>
      </w:pPr>
      <w:r w:rsidRPr="00BD6AB9">
        <w:rPr>
          <w:rFonts w:ascii="Times New Roman" w:eastAsia="Times New Roman" w:hAnsi="Times New Roman" w:cs="Times New Roman"/>
          <w:color w:val="000000"/>
          <w:sz w:val="28"/>
          <w:szCs w:val="28"/>
        </w:rPr>
        <w:t>- Thời gian hoàn thành ký cam kết: ngày 2</w:t>
      </w:r>
      <w:r w:rsidR="00570B95">
        <w:rPr>
          <w:rFonts w:ascii="Times New Roman" w:eastAsia="Times New Roman" w:hAnsi="Times New Roman" w:cs="Times New Roman"/>
          <w:color w:val="000000"/>
          <w:sz w:val="28"/>
          <w:szCs w:val="28"/>
        </w:rPr>
        <w:t>0</w:t>
      </w:r>
      <w:r w:rsidRPr="00BD6AB9">
        <w:rPr>
          <w:rFonts w:ascii="Times New Roman" w:eastAsia="Times New Roman" w:hAnsi="Times New Roman" w:cs="Times New Roman"/>
          <w:color w:val="000000"/>
          <w:sz w:val="28"/>
          <w:szCs w:val="28"/>
        </w:rPr>
        <w:t xml:space="preserve"> tháng 02 năm 201</w:t>
      </w:r>
      <w:r w:rsidR="00570B95">
        <w:rPr>
          <w:rFonts w:ascii="Times New Roman" w:eastAsia="Times New Roman" w:hAnsi="Times New Roman" w:cs="Times New Roman"/>
          <w:color w:val="000000"/>
          <w:sz w:val="28"/>
          <w:szCs w:val="28"/>
        </w:rPr>
        <w:t>7</w:t>
      </w:r>
      <w:r w:rsidRPr="00BD6AB9">
        <w:rPr>
          <w:rFonts w:ascii="Times New Roman" w:eastAsia="Times New Roman" w:hAnsi="Times New Roman" w:cs="Times New Roman"/>
          <w:color w:val="000000"/>
          <w:sz w:val="28"/>
          <w:szCs w:val="28"/>
        </w:rPr>
        <w:t>.</w:t>
      </w:r>
    </w:p>
    <w:p w:rsidR="0068442F" w:rsidRDefault="00422F63" w:rsidP="00BD6AB9">
      <w:pPr>
        <w:spacing w:after="0" w:line="240" w:lineRule="auto"/>
        <w:jc w:val="both"/>
        <w:rPr>
          <w:rFonts w:ascii="Times New Roman" w:eastAsia="Times New Roman" w:hAnsi="Times New Roman" w:cs="Times New Roman"/>
          <w:b/>
          <w:bCs/>
          <w:color w:val="000000"/>
          <w:sz w:val="28"/>
          <w:szCs w:val="28"/>
        </w:rPr>
      </w:pPr>
      <w:r w:rsidRPr="00BD6AB9">
        <w:rPr>
          <w:rFonts w:ascii="Times New Roman" w:eastAsia="Times New Roman" w:hAnsi="Times New Roman" w:cs="Times New Roman"/>
          <w:b/>
          <w:bCs/>
          <w:color w:val="000000"/>
          <w:sz w:val="28"/>
          <w:szCs w:val="28"/>
        </w:rPr>
        <w:t xml:space="preserve">3. </w:t>
      </w:r>
      <w:r w:rsidR="00570B95">
        <w:rPr>
          <w:rFonts w:ascii="Times New Roman" w:eastAsia="Times New Roman" w:hAnsi="Times New Roman" w:cs="Times New Roman"/>
          <w:b/>
          <w:bCs/>
          <w:color w:val="000000"/>
          <w:sz w:val="28"/>
          <w:szCs w:val="28"/>
        </w:rPr>
        <w:t xml:space="preserve">Nâng cao trách </w:t>
      </w:r>
      <w:r w:rsidR="0068442F">
        <w:rPr>
          <w:rFonts w:ascii="Times New Roman" w:eastAsia="Times New Roman" w:hAnsi="Times New Roman" w:cs="Times New Roman"/>
          <w:b/>
          <w:bCs/>
          <w:color w:val="000000"/>
          <w:sz w:val="28"/>
          <w:szCs w:val="28"/>
        </w:rPr>
        <w:t>nhiệm, thái độ của cán bộ , công chức, viên chức, người lao dộng.</w:t>
      </w:r>
    </w:p>
    <w:p w:rsidR="0068442F" w:rsidRPr="006C5BA1" w:rsidRDefault="0068442F" w:rsidP="00BD6AB9">
      <w:pPr>
        <w:spacing w:after="0" w:line="240" w:lineRule="auto"/>
        <w:jc w:val="both"/>
        <w:rPr>
          <w:rFonts w:ascii="Times New Roman" w:eastAsia="Times New Roman" w:hAnsi="Times New Roman" w:cs="Times New Roman"/>
          <w:bCs/>
          <w:color w:val="000000"/>
          <w:sz w:val="28"/>
          <w:szCs w:val="28"/>
        </w:rPr>
      </w:pPr>
      <w:r w:rsidRPr="006C5BA1">
        <w:rPr>
          <w:rFonts w:ascii="Times New Roman" w:eastAsia="Times New Roman" w:hAnsi="Times New Roman" w:cs="Times New Roman"/>
          <w:bCs/>
          <w:color w:val="000000"/>
          <w:sz w:val="28"/>
          <w:szCs w:val="28"/>
        </w:rPr>
        <w:t>* Những quy định phải tuân thủ trong khi thực thi nhiệm vụ:</w:t>
      </w:r>
    </w:p>
    <w:p w:rsidR="0068442F" w:rsidRPr="006C5BA1" w:rsidRDefault="0068442F" w:rsidP="00BD6AB9">
      <w:pPr>
        <w:spacing w:after="0" w:line="240" w:lineRule="auto"/>
        <w:jc w:val="both"/>
        <w:rPr>
          <w:rFonts w:ascii="Times New Roman" w:eastAsia="Times New Roman" w:hAnsi="Times New Roman" w:cs="Times New Roman"/>
          <w:bCs/>
          <w:color w:val="000000"/>
          <w:sz w:val="28"/>
          <w:szCs w:val="28"/>
        </w:rPr>
      </w:pPr>
      <w:r w:rsidRPr="006C5BA1">
        <w:rPr>
          <w:rFonts w:ascii="Times New Roman" w:eastAsia="Times New Roman" w:hAnsi="Times New Roman" w:cs="Times New Roman"/>
          <w:bCs/>
          <w:color w:val="000000"/>
          <w:sz w:val="28"/>
          <w:szCs w:val="28"/>
        </w:rPr>
        <w:t>- Chấp hành giờ làm việc:</w:t>
      </w:r>
    </w:p>
    <w:p w:rsidR="007961C1" w:rsidRPr="006C5BA1" w:rsidRDefault="0068442F" w:rsidP="00BD6AB9">
      <w:pPr>
        <w:spacing w:after="0" w:line="240" w:lineRule="auto"/>
        <w:jc w:val="both"/>
        <w:rPr>
          <w:rFonts w:ascii="Times New Roman" w:eastAsia="Times New Roman" w:hAnsi="Times New Roman" w:cs="Times New Roman"/>
          <w:bCs/>
          <w:color w:val="000000"/>
          <w:sz w:val="28"/>
          <w:szCs w:val="28"/>
        </w:rPr>
      </w:pPr>
      <w:r w:rsidRPr="006C5BA1">
        <w:rPr>
          <w:rFonts w:ascii="Times New Roman" w:eastAsia="Times New Roman" w:hAnsi="Times New Roman" w:cs="Times New Roman"/>
          <w:bCs/>
          <w:color w:val="000000"/>
          <w:sz w:val="28"/>
          <w:szCs w:val="28"/>
        </w:rPr>
        <w:t>+ Đối với cán bộ, công chức, viên chức</w:t>
      </w:r>
      <w:r w:rsidR="007961C1" w:rsidRPr="006C5BA1">
        <w:rPr>
          <w:rFonts w:ascii="Times New Roman" w:eastAsia="Times New Roman" w:hAnsi="Times New Roman" w:cs="Times New Roman"/>
          <w:bCs/>
          <w:color w:val="000000"/>
          <w:sz w:val="28"/>
          <w:szCs w:val="28"/>
        </w:rPr>
        <w:t>, người lao động trường THCS Yên Thọ: Sáng từ 7 giờ đến 11 giờ 25 phút, chiều từ 13 giờ đến 17 giờ 10 phút</w:t>
      </w:r>
    </w:p>
    <w:p w:rsidR="007961C1" w:rsidRPr="006C5BA1" w:rsidRDefault="007961C1" w:rsidP="00BD6AB9">
      <w:pPr>
        <w:spacing w:after="0" w:line="240" w:lineRule="auto"/>
        <w:jc w:val="both"/>
        <w:rPr>
          <w:rFonts w:ascii="Times New Roman" w:eastAsia="Times New Roman" w:hAnsi="Times New Roman" w:cs="Times New Roman"/>
          <w:bCs/>
          <w:color w:val="000000"/>
          <w:sz w:val="28"/>
          <w:szCs w:val="28"/>
        </w:rPr>
      </w:pPr>
      <w:r w:rsidRPr="006C5BA1">
        <w:rPr>
          <w:rFonts w:ascii="Times New Roman" w:eastAsia="Times New Roman" w:hAnsi="Times New Roman" w:cs="Times New Roman"/>
          <w:bCs/>
          <w:color w:val="000000"/>
          <w:sz w:val="28"/>
          <w:szCs w:val="28"/>
        </w:rPr>
        <w:t>+ Đối với cán bộ quản lý, nhân viên: thực hiện theo giờ hành chính; quy chế làm việc của nhà trường; hợp đồng làm việc, hợp đồng lao động đã ký kết.</w:t>
      </w:r>
    </w:p>
    <w:p w:rsidR="007961C1" w:rsidRPr="006C5BA1" w:rsidRDefault="007961C1" w:rsidP="00BD6AB9">
      <w:pPr>
        <w:spacing w:after="0" w:line="240" w:lineRule="auto"/>
        <w:jc w:val="both"/>
        <w:rPr>
          <w:rFonts w:ascii="Times New Roman" w:eastAsia="Times New Roman" w:hAnsi="Times New Roman" w:cs="Times New Roman"/>
          <w:bCs/>
          <w:color w:val="000000"/>
          <w:sz w:val="28"/>
          <w:szCs w:val="28"/>
        </w:rPr>
      </w:pPr>
      <w:r w:rsidRPr="006C5BA1">
        <w:rPr>
          <w:rFonts w:ascii="Times New Roman" w:eastAsia="Times New Roman" w:hAnsi="Times New Roman" w:cs="Times New Roman"/>
          <w:bCs/>
          <w:color w:val="000000"/>
          <w:sz w:val="28"/>
          <w:szCs w:val="28"/>
        </w:rPr>
        <w:t>+ Đối với giáo viên: Thực hiện theo phân phối chương trình; thời khóa biểu; theo quy chế làm việc của nhà trường; hợp đồng làm việc, hợp đồng lao động đã ký kết.</w:t>
      </w:r>
    </w:p>
    <w:p w:rsidR="00B80CA8" w:rsidRPr="006C5BA1" w:rsidRDefault="00B80CA8" w:rsidP="00BD6AB9">
      <w:pPr>
        <w:spacing w:after="0" w:line="240" w:lineRule="auto"/>
        <w:jc w:val="both"/>
        <w:rPr>
          <w:rFonts w:ascii="Times New Roman" w:eastAsia="Times New Roman" w:hAnsi="Times New Roman" w:cs="Times New Roman"/>
          <w:bCs/>
          <w:color w:val="000000"/>
          <w:sz w:val="28"/>
          <w:szCs w:val="28"/>
        </w:rPr>
      </w:pPr>
      <w:r w:rsidRPr="006C5BA1">
        <w:rPr>
          <w:rFonts w:ascii="Times New Roman" w:eastAsia="Times New Roman" w:hAnsi="Times New Roman" w:cs="Times New Roman"/>
          <w:bCs/>
          <w:color w:val="000000"/>
          <w:sz w:val="28"/>
          <w:szCs w:val="28"/>
        </w:rPr>
        <w:t>-</w:t>
      </w:r>
      <w:r w:rsidR="007961C1" w:rsidRPr="006C5BA1">
        <w:rPr>
          <w:rFonts w:ascii="Times New Roman" w:eastAsia="Times New Roman" w:hAnsi="Times New Roman" w:cs="Times New Roman"/>
          <w:bCs/>
          <w:color w:val="000000"/>
          <w:sz w:val="28"/>
          <w:szCs w:val="28"/>
        </w:rPr>
        <w:t xml:space="preserve"> Phải đeo thẻ công chức, viên chức người lao động khi thi hành công vụ, trang phục, đồng phục </w:t>
      </w:r>
      <w:r w:rsidRPr="006C5BA1">
        <w:rPr>
          <w:rFonts w:ascii="Times New Roman" w:eastAsia="Times New Roman" w:hAnsi="Times New Roman" w:cs="Times New Roman"/>
          <w:bCs/>
          <w:color w:val="000000"/>
          <w:sz w:val="28"/>
          <w:szCs w:val="28"/>
        </w:rPr>
        <w:t>gọn gang lịch sự, đúng quy định.</w:t>
      </w:r>
    </w:p>
    <w:p w:rsidR="006C5BA1" w:rsidRDefault="00B80CA8"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cần kiệm liêm chính chí công vô tư</w:t>
      </w:r>
      <w:r w:rsidR="006C5BA1">
        <w:rPr>
          <w:rFonts w:ascii="Times New Roman" w:eastAsia="Times New Roman" w:hAnsi="Times New Roman" w:cs="Times New Roman"/>
          <w:color w:val="000000"/>
          <w:sz w:val="28"/>
          <w:szCs w:val="28"/>
        </w:rPr>
        <w:t xml:space="preserve"> trong hoạt động công vụ.</w:t>
      </w:r>
    </w:p>
    <w:p w:rsidR="006C5BA1" w:rsidRDefault="006C5BA1"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Tuân thủ các quy định của pháp luật, nội quy, quy chế của cơ quan.</w:t>
      </w:r>
    </w:p>
    <w:p w:rsidR="006C5BA1" w:rsidRDefault="006C5BA1"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đẩy đủ và hoàn thành chức trách nhiệm vụ được giao.</w:t>
      </w:r>
    </w:p>
    <w:p w:rsidR="006C5BA1" w:rsidRDefault="006C5BA1"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Tuân thủ nguyên tắc, tính thứ bậc, kỷ cương và trậ tự hành chính, đúng thẩm quyền trong thực thi nhiệm vụ, công vụ được giao.</w:t>
      </w:r>
    </w:p>
    <w:p w:rsidR="006C5BA1" w:rsidRDefault="006C5BA1"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đầy đủ các cuộc họp khi được mời, đúng thời gian quy định, khi phát biểu ý kiến tại các cuộc họp phải chịu trách nhiệm về nội dung ý kiến phát biểu của mình.</w:t>
      </w:r>
    </w:p>
    <w:p w:rsidR="00C73452" w:rsidRDefault="00C73452"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 giám hiệu nhà trường phải chịu trách nhiệm chỉ đạo tổ chức thực hiện nhiệm vụ được giao và kết quả hoạt động của nhà trường.</w:t>
      </w:r>
    </w:p>
    <w:p w:rsidR="00C73452" w:rsidRDefault="00C73452" w:rsidP="00BD6AB9">
      <w:pPr>
        <w:spacing w:after="0" w:line="240" w:lineRule="auto"/>
        <w:jc w:val="both"/>
        <w:rPr>
          <w:rFonts w:ascii="Times New Roman" w:eastAsia="Times New Roman" w:hAnsi="Times New Roman" w:cs="Times New Roman"/>
          <w:color w:val="000000"/>
          <w:sz w:val="28"/>
          <w:szCs w:val="28"/>
        </w:rPr>
      </w:pPr>
      <w:r w:rsidRPr="006E5CC4">
        <w:rPr>
          <w:rFonts w:ascii="Times New Roman" w:eastAsia="Times New Roman" w:hAnsi="Times New Roman" w:cs="Times New Roman"/>
          <w:i/>
          <w:color w:val="000000"/>
          <w:sz w:val="28"/>
          <w:szCs w:val="28"/>
        </w:rPr>
        <w:t>* Những quy định không được làm</w:t>
      </w:r>
      <w:r>
        <w:rPr>
          <w:rFonts w:ascii="Times New Roman" w:eastAsia="Times New Roman" w:hAnsi="Times New Roman" w:cs="Times New Roman"/>
          <w:color w:val="000000"/>
          <w:sz w:val="28"/>
          <w:szCs w:val="28"/>
        </w:rPr>
        <w:t>.</w:t>
      </w:r>
    </w:p>
    <w:p w:rsidR="00C24F9B" w:rsidRDefault="00C24F9B"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Cán bộ công chức, viên chức, người lao động phải tuân thủ quy định những việc cán bộ công chức, viên chức, người lao động không được làm theo Điều 18, 19, 20 Luật cán bộ, công chức, Luật lao động, Điều 19 luật viên chức; đối với cán bộ công chức, vien chức, người lao động là Đảng viên phải thực hiện nghiêm túc 19 Điều đảng viên không được làm.</w:t>
      </w:r>
    </w:p>
    <w:p w:rsidR="00DB0C47" w:rsidRDefault="00C24F9B"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Không hút thuốc trong cơ quan, nơi công cộng (Trừ những nơi có bố trí khu vực được phép hút thuốc). </w:t>
      </w:r>
      <w:r w:rsidR="00DB0C47">
        <w:rPr>
          <w:rFonts w:ascii="Times New Roman" w:eastAsia="Times New Roman" w:hAnsi="Times New Roman" w:cs="Times New Roman"/>
          <w:color w:val="000000"/>
          <w:sz w:val="28"/>
          <w:szCs w:val="28"/>
        </w:rPr>
        <w:t>Khong uống rượu, bia, đồ uống có cồn trong giờ làm việc, giờ nghỉ trưa của ngày làm việc và ngày trực.</w:t>
      </w:r>
    </w:p>
    <w:p w:rsidR="009D7BA7" w:rsidRDefault="00DB0C47"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mắc các tệ nạn xã h</w:t>
      </w:r>
      <w:r w:rsidR="009D7BA7">
        <w:rPr>
          <w:rFonts w:ascii="Times New Roman" w:eastAsia="Times New Roman" w:hAnsi="Times New Roman" w:cs="Times New Roman"/>
          <w:color w:val="000000"/>
          <w:sz w:val="28"/>
          <w:szCs w:val="28"/>
        </w:rPr>
        <w:t>ội; không sử dụng tàng trữ lưu hành văn hóa phẩm độc hại; không tuyên truyền và thực hiện các hành vi mê tín dị đoan.</w:t>
      </w:r>
    </w:p>
    <w:p w:rsidR="009D7BA7" w:rsidRDefault="009D7BA7" w:rsidP="00BD6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quảng cáo, mua bán, giao dịch thương mại tại công sở dưới mọi hình thức; không đánh bài, chơi các trò chơi cá cược, thưởng phạt có tính chất cờ bạc.</w:t>
      </w:r>
    </w:p>
    <w:p w:rsidR="009D7BA7" w:rsidRPr="006E5CC4" w:rsidRDefault="009D7BA7" w:rsidP="00C348C2">
      <w:pPr>
        <w:spacing w:after="0" w:line="240" w:lineRule="auto"/>
        <w:jc w:val="both"/>
        <w:rPr>
          <w:rFonts w:ascii="Times New Roman" w:eastAsia="Times New Roman" w:hAnsi="Times New Roman" w:cs="Times New Roman"/>
          <w:b/>
          <w:color w:val="000000"/>
          <w:sz w:val="28"/>
          <w:szCs w:val="28"/>
        </w:rPr>
      </w:pPr>
      <w:r w:rsidRPr="006E5CC4">
        <w:rPr>
          <w:rFonts w:ascii="Times New Roman" w:eastAsia="Times New Roman" w:hAnsi="Times New Roman" w:cs="Times New Roman"/>
          <w:b/>
          <w:color w:val="000000"/>
          <w:sz w:val="28"/>
          <w:szCs w:val="28"/>
        </w:rPr>
        <w:t>4.</w:t>
      </w:r>
      <w:r w:rsidR="008D04E0">
        <w:rPr>
          <w:rFonts w:ascii="Times New Roman" w:eastAsia="Times New Roman" w:hAnsi="Times New Roman" w:cs="Times New Roman"/>
          <w:b/>
          <w:color w:val="000000"/>
          <w:sz w:val="28"/>
          <w:szCs w:val="28"/>
        </w:rPr>
        <w:t xml:space="preserve"> </w:t>
      </w:r>
      <w:r w:rsidRPr="006E5CC4">
        <w:rPr>
          <w:rFonts w:ascii="Times New Roman" w:eastAsia="Times New Roman" w:hAnsi="Times New Roman" w:cs="Times New Roman"/>
          <w:b/>
          <w:color w:val="000000"/>
          <w:sz w:val="28"/>
          <w:szCs w:val="28"/>
        </w:rPr>
        <w:t xml:space="preserve">Xây dựng nông thôn kiểu mẫu, </w:t>
      </w:r>
      <w:r w:rsidR="006E5CC4">
        <w:rPr>
          <w:rFonts w:ascii="Times New Roman" w:eastAsia="Times New Roman" w:hAnsi="Times New Roman" w:cs="Times New Roman"/>
          <w:b/>
          <w:color w:val="000000"/>
          <w:sz w:val="28"/>
          <w:szCs w:val="28"/>
        </w:rPr>
        <w:t>đô</w:t>
      </w:r>
      <w:r w:rsidRPr="006E5CC4">
        <w:rPr>
          <w:rFonts w:ascii="Times New Roman" w:eastAsia="Times New Roman" w:hAnsi="Times New Roman" w:cs="Times New Roman"/>
          <w:b/>
          <w:color w:val="000000"/>
          <w:sz w:val="28"/>
          <w:szCs w:val="28"/>
        </w:rPr>
        <w:t xml:space="preserve"> thị văn minh.</w:t>
      </w:r>
    </w:p>
    <w:p w:rsidR="00673352" w:rsidRDefault="009D7BA7" w:rsidP="00C348C2">
      <w:pPr>
        <w:autoSpaceDE w:val="0"/>
        <w:autoSpaceDN w:val="0"/>
        <w:adjustRightInd w:val="0"/>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T</w:t>
      </w:r>
      <w:r w:rsidRPr="009D7BA7">
        <w:rPr>
          <w:rFonts w:ascii="Times New Roman" w:hAnsi="Times New Roman" w:cs="Times New Roman"/>
          <w:sz w:val="28"/>
          <w:szCs w:val="28"/>
          <w:lang w:val="sv-SE"/>
        </w:rPr>
        <w:t>ổ chức quán triệt, tuyên truyền sâu rộng đường lối chủ trương của Đảng, chính sách, pháp luật của Nhà nước, quy định của địa phương về xây dựng nông thôn mới, đô thị văn minh cho cán bộ, viên chức, người lao động.</w:t>
      </w:r>
    </w:p>
    <w:p w:rsidR="00673352" w:rsidRPr="006E5CC4" w:rsidRDefault="00673352" w:rsidP="00C348C2">
      <w:pPr>
        <w:autoSpaceDE w:val="0"/>
        <w:autoSpaceDN w:val="0"/>
        <w:adjustRightInd w:val="0"/>
        <w:spacing w:after="0" w:line="240" w:lineRule="auto"/>
        <w:jc w:val="both"/>
        <w:rPr>
          <w:rFonts w:ascii="Times New Roman" w:hAnsi="Times New Roman" w:cs="Times New Roman"/>
          <w:sz w:val="28"/>
          <w:szCs w:val="28"/>
          <w:lang w:val="nl-NL"/>
        </w:rPr>
      </w:pPr>
      <w:r w:rsidRPr="006E5CC4">
        <w:rPr>
          <w:rFonts w:ascii="Times New Roman" w:hAnsi="Times New Roman" w:cs="Times New Roman"/>
          <w:sz w:val="28"/>
          <w:szCs w:val="28"/>
          <w:lang w:val="sv-SE"/>
        </w:rPr>
        <w:t>- Về xây dựng nông thôn kiểu mẫu: Cam kết thực hiện h</w:t>
      </w:r>
      <w:r w:rsidRPr="006E5CC4">
        <w:rPr>
          <w:rFonts w:ascii="Times New Roman" w:hAnsi="Times New Roman" w:cs="Times New Roman"/>
          <w:sz w:val="28"/>
          <w:szCs w:val="28"/>
          <w:lang w:val="nl-NL"/>
        </w:rPr>
        <w:t>ướng dẫn, tuyên tuyền giúp đỡ thôn Ninh Bình (xã Bình Khê) xây dựng “Thôn kiểu mẫu” theo Quyết định số 187/QĐ-UBND ngày 16/02/2017 của UBND thị xã về việc phân công các cơ quan, đơn vị hướng dẫn, tuyên tuyền, giúp đỡ các thôn xây dựng “Thôn kiểu mẫu” tại 03 xã: Bình Khê, Việt Dân và An Sinh năm 2017.</w:t>
      </w:r>
    </w:p>
    <w:p w:rsidR="0069635E" w:rsidRDefault="00673352"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Đẩy mạnh nâng cáo giáo dục trong nhà trường; tăng cường xây dựng cơ sở vật chất tạo cảnh quan môi trường trong trường học. Tập trung phát động và triển khai có hiệu quả các phong trào thi đua trong toàn ngành giáo dục với các chỉ tiêu cụ thể </w:t>
      </w:r>
      <w:r w:rsidR="0069635E">
        <w:rPr>
          <w:rFonts w:ascii="Times New Roman" w:eastAsia="Times New Roman" w:hAnsi="Times New Roman" w:cs="Times New Roman"/>
          <w:color w:val="000000"/>
          <w:sz w:val="28"/>
          <w:szCs w:val="28"/>
        </w:rPr>
        <w:t>như sau:</w:t>
      </w:r>
    </w:p>
    <w:p w:rsidR="0069635E" w:rsidRDefault="0069635E"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tốt công tác phát triển, giữ vững quy mô trường lớp với tổng số lớp là 8 ( khối 6: 2; Khối 7: 2; Khối 8: 2; Khối 9: 2)</w:t>
      </w:r>
    </w:p>
    <w:p w:rsidR="009E0AF1" w:rsidRDefault="0069635E"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Nâng cao chất lượng giáo dục đại trà  và chất lượng mũi nhọn, tham gia </w:t>
      </w:r>
      <w:r w:rsidR="009E0AF1">
        <w:rPr>
          <w:rFonts w:ascii="Times New Roman" w:eastAsia="Times New Roman" w:hAnsi="Times New Roman" w:cs="Times New Roman"/>
          <w:color w:val="000000"/>
          <w:sz w:val="28"/>
          <w:szCs w:val="28"/>
        </w:rPr>
        <w:t xml:space="preserve"> tích cực, có chất </w:t>
      </w:r>
      <w:r w:rsidR="006E5CC4">
        <w:rPr>
          <w:rFonts w:ascii="Times New Roman" w:eastAsia="Times New Roman" w:hAnsi="Times New Roman" w:cs="Times New Roman"/>
          <w:color w:val="000000"/>
          <w:sz w:val="28"/>
          <w:szCs w:val="28"/>
        </w:rPr>
        <w:t>lượng</w:t>
      </w:r>
      <w:r w:rsidR="009E0AF1">
        <w:rPr>
          <w:rFonts w:ascii="Times New Roman" w:eastAsia="Times New Roman" w:hAnsi="Times New Roman" w:cs="Times New Roman"/>
          <w:color w:val="000000"/>
          <w:sz w:val="28"/>
          <w:szCs w:val="28"/>
        </w:rPr>
        <w:t xml:space="preserve"> các hội thi, cuộc thi do các cấp tổ chức. </w:t>
      </w:r>
      <w:r w:rsidR="006E5CC4">
        <w:rPr>
          <w:rFonts w:ascii="Times New Roman" w:eastAsia="Times New Roman" w:hAnsi="Times New Roman" w:cs="Times New Roman"/>
          <w:color w:val="000000"/>
          <w:sz w:val="28"/>
          <w:szCs w:val="28"/>
        </w:rPr>
        <w:t>Duy trì và nâng số học sinh, giáo</w:t>
      </w:r>
      <w:r w:rsidR="009E0AF1">
        <w:rPr>
          <w:rFonts w:ascii="Times New Roman" w:eastAsia="Times New Roman" w:hAnsi="Times New Roman" w:cs="Times New Roman"/>
          <w:color w:val="000000"/>
          <w:sz w:val="28"/>
          <w:szCs w:val="28"/>
        </w:rPr>
        <w:t xml:space="preserve"> viên đạt giải tại các cuộc thi. </w:t>
      </w:r>
    </w:p>
    <w:p w:rsidR="009E0AF1" w:rsidRDefault="009E0AF1"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giáo dục kỹ năng sống lồng ghép trong các môn học, hoạt động giáo dục trong và ngoài giờ chính khóa cho học sinh.</w:t>
      </w:r>
    </w:p>
    <w:p w:rsidR="00F22E8C" w:rsidRDefault="009E0AF1"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Tỷ lệ học si</w:t>
      </w:r>
      <w:r w:rsidR="00F22E8C">
        <w:rPr>
          <w:rFonts w:ascii="Times New Roman" w:eastAsia="Times New Roman" w:hAnsi="Times New Roman" w:cs="Times New Roman"/>
          <w:color w:val="000000"/>
          <w:sz w:val="28"/>
          <w:szCs w:val="28"/>
        </w:rPr>
        <w:t>nh lớp 9 được xét tốt nghiệp THCS trên 99%.</w:t>
      </w:r>
    </w:p>
    <w:p w:rsidR="00593AD2" w:rsidRDefault="00F22E8C"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Công tác phổ cập giáo dục: 100% số thôn trên địa bàn xã duy trì, giữ vững kết quả phổ cập giáo dục mầm non cho trẻ 5 tuổi, phổ cập giáo dục tiểu học và THCS mức độ 3; xóa mù chữ mức độ 2. Tăng cường </w:t>
      </w:r>
      <w:r w:rsidR="00593AD2">
        <w:rPr>
          <w:rFonts w:ascii="Times New Roman" w:eastAsia="Times New Roman" w:hAnsi="Times New Roman" w:cs="Times New Roman"/>
          <w:color w:val="000000"/>
          <w:sz w:val="28"/>
          <w:szCs w:val="28"/>
        </w:rPr>
        <w:t>tỷ lệ người trong độ tuổi 15-60 biết chữ đạt 99,95%.</w:t>
      </w:r>
    </w:p>
    <w:p w:rsidR="008B3599" w:rsidRDefault="00593AD2"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tác xây dựng đội ngũ: Nâng tỷ lệ giáo viên có trình độ trên chuẩn đạt 69,3%  . Đảm bảo tỷ lệ gi</w:t>
      </w:r>
      <w:r w:rsidR="007B3DAF">
        <w:rPr>
          <w:rFonts w:ascii="Times New Roman" w:eastAsia="Times New Roman" w:hAnsi="Times New Roman" w:cs="Times New Roman"/>
          <w:color w:val="000000"/>
          <w:sz w:val="28"/>
          <w:szCs w:val="28"/>
        </w:rPr>
        <w:t>áo</w:t>
      </w:r>
      <w:r w:rsidR="008B3599">
        <w:rPr>
          <w:rFonts w:ascii="Times New Roman" w:eastAsia="Times New Roman" w:hAnsi="Times New Roman" w:cs="Times New Roman"/>
          <w:color w:val="000000"/>
          <w:sz w:val="28"/>
          <w:szCs w:val="28"/>
        </w:rPr>
        <w:t xml:space="preserve"> viên/ lớp theo đúng quy định.</w:t>
      </w:r>
    </w:p>
    <w:p w:rsidR="008B3599" w:rsidRDefault="008B3599"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công tác xã hội hóa giaó dục để bổ sung cơ sở vật chất.</w:t>
      </w:r>
    </w:p>
    <w:p w:rsidR="0099127B" w:rsidRPr="006E5CC4" w:rsidRDefault="008B3599" w:rsidP="00C348C2">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6E5CC4">
        <w:rPr>
          <w:rFonts w:ascii="Times New Roman" w:eastAsia="Times New Roman" w:hAnsi="Times New Roman" w:cs="Times New Roman"/>
          <w:b/>
          <w:color w:val="000000"/>
          <w:sz w:val="28"/>
          <w:szCs w:val="28"/>
        </w:rPr>
        <w:t>5. Kiểm tra giám sát, việc thực hiện kỷ</w:t>
      </w:r>
      <w:r w:rsidR="002D5051" w:rsidRPr="006E5CC4">
        <w:rPr>
          <w:rFonts w:ascii="Times New Roman" w:eastAsia="Times New Roman" w:hAnsi="Times New Roman" w:cs="Times New Roman"/>
          <w:b/>
          <w:color w:val="000000"/>
          <w:sz w:val="28"/>
          <w:szCs w:val="28"/>
        </w:rPr>
        <w:t xml:space="preserve"> luật, kỷ cương hành chính của </w:t>
      </w:r>
      <w:r w:rsidR="0099127B" w:rsidRPr="006E5CC4">
        <w:rPr>
          <w:rFonts w:ascii="Times New Roman" w:eastAsia="Times New Roman" w:hAnsi="Times New Roman" w:cs="Times New Roman"/>
          <w:b/>
          <w:color w:val="000000"/>
          <w:sz w:val="28"/>
          <w:szCs w:val="28"/>
        </w:rPr>
        <w:t>cán bộ công chức, viên chức, người lao động.</w:t>
      </w:r>
    </w:p>
    <w:p w:rsidR="0099127B" w:rsidRDefault="0099127B"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Thường  xuyên  kiểm tra việc thực hiện nhiệm vụ, công vụ của cán bộ công chức, viên chức, người lao động tại trường THCS.</w:t>
      </w:r>
    </w:p>
    <w:p w:rsidR="0099127B" w:rsidRDefault="0099127B"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Hàng năm có đánh giá việc thực hiện Kỷ cương hành chính tại các cuộc họp tháng cơ quan; có biểu dương, kỷ luật (nếu có) cán bộ, công chức, viên chức, người lao động về thực hiện kỷ cương hành chính.</w:t>
      </w:r>
    </w:p>
    <w:p w:rsidR="0099127B" w:rsidRDefault="0099127B"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nghiêm chế độ báo cáo theo quy định.</w:t>
      </w:r>
    </w:p>
    <w:p w:rsidR="0099127B" w:rsidRPr="006E5CC4" w:rsidRDefault="008D04E0" w:rsidP="00C348C2">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0099127B" w:rsidRPr="006E5CC4">
        <w:rPr>
          <w:rFonts w:ascii="Times New Roman" w:eastAsia="Times New Roman" w:hAnsi="Times New Roman" w:cs="Times New Roman"/>
          <w:b/>
          <w:color w:val="000000"/>
          <w:sz w:val="28"/>
          <w:szCs w:val="28"/>
        </w:rPr>
        <w:t>Thực hiện việc tiếp dân</w:t>
      </w:r>
    </w:p>
    <w:p w:rsidR="0099127B" w:rsidRDefault="0099127B"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Bố trí phòng tiếp công dân, xếp lịch tiếp công dân và công khai hộp thư điện tử, số điện thoại cơ quan để mọi người góp ý.</w:t>
      </w:r>
    </w:p>
    <w:p w:rsidR="006E5CC4" w:rsidRDefault="006E5CC4"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các thủ tục hành chính theo đúng quy định kịp thời và chính xác.</w:t>
      </w:r>
    </w:p>
    <w:p w:rsidR="00B44E8F" w:rsidRDefault="006E5CC4"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Thường xuyên </w:t>
      </w:r>
      <w:r w:rsidR="00DC1822">
        <w:rPr>
          <w:rFonts w:ascii="Times New Roman" w:eastAsia="Times New Roman" w:hAnsi="Times New Roman" w:cs="Times New Roman"/>
          <w:color w:val="000000"/>
          <w:sz w:val="28"/>
          <w:szCs w:val="28"/>
        </w:rPr>
        <w:t xml:space="preserve">kiểm tra </w:t>
      </w:r>
      <w:r w:rsidR="008A1D7C">
        <w:rPr>
          <w:rFonts w:ascii="Times New Roman" w:eastAsia="Times New Roman" w:hAnsi="Times New Roman" w:cs="Times New Roman"/>
          <w:color w:val="000000"/>
          <w:sz w:val="28"/>
          <w:szCs w:val="28"/>
        </w:rPr>
        <w:t xml:space="preserve">việc tiếp nhận và xử lí những </w:t>
      </w:r>
      <w:r w:rsidR="00AD61AC">
        <w:rPr>
          <w:rFonts w:ascii="Times New Roman" w:eastAsia="Times New Roman" w:hAnsi="Times New Roman" w:cs="Times New Roman"/>
          <w:color w:val="000000"/>
          <w:sz w:val="28"/>
          <w:szCs w:val="28"/>
        </w:rPr>
        <w:t>vướng mắc phát sinh, không để xảy ra</w:t>
      </w:r>
      <w:r w:rsidR="00B44E8F">
        <w:rPr>
          <w:rFonts w:ascii="Times New Roman" w:eastAsia="Times New Roman" w:hAnsi="Times New Roman" w:cs="Times New Roman"/>
          <w:color w:val="000000"/>
          <w:sz w:val="28"/>
          <w:szCs w:val="28"/>
        </w:rPr>
        <w:t xml:space="preserve"> những trường hợp trễ hẹn không có lí do chính đáng.</w:t>
      </w:r>
    </w:p>
    <w:p w:rsidR="006E5CC4" w:rsidRDefault="00B44E8F"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Tổ chức các phong trào thi đua nâng cao tinh thần trách nhiệm, đạo đức công vụ, cải tiến lề lối làm việc trong cán bộ, c</w:t>
      </w:r>
      <w:r w:rsidR="00623C42">
        <w:rPr>
          <w:rFonts w:ascii="Times New Roman" w:eastAsia="Times New Roman" w:hAnsi="Times New Roman" w:cs="Times New Roman"/>
          <w:color w:val="000000"/>
          <w:sz w:val="28"/>
          <w:szCs w:val="28"/>
        </w:rPr>
        <w:t>ông chức, viên chức, người lao động; nêu gương người tốt, việc tốt điển hình tiên tiến va thực hiện chế độ động viên khen thưởng kịp thời.</w:t>
      </w:r>
    </w:p>
    <w:p w:rsidR="00623C42" w:rsidRDefault="00623C42" w:rsidP="00C348C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pho</w:t>
      </w:r>
      <w:r w:rsidR="00A141B1">
        <w:rPr>
          <w:rFonts w:ascii="Times New Roman" w:eastAsia="Times New Roman" w:hAnsi="Times New Roman" w:cs="Times New Roman"/>
          <w:color w:val="000000"/>
          <w:sz w:val="28"/>
          <w:szCs w:val="28"/>
        </w:rPr>
        <w:t>ng trà</w:t>
      </w:r>
      <w:r w:rsidR="007F6369">
        <w:rPr>
          <w:rFonts w:ascii="Times New Roman" w:eastAsia="Times New Roman" w:hAnsi="Times New Roman" w:cs="Times New Roman"/>
          <w:color w:val="000000"/>
          <w:sz w:val="28"/>
          <w:szCs w:val="28"/>
        </w:rPr>
        <w:t>o thi đua nhằm tiếp tục triển kh</w:t>
      </w:r>
      <w:r w:rsidR="00A141B1">
        <w:rPr>
          <w:rFonts w:ascii="Times New Roman" w:eastAsia="Times New Roman" w:hAnsi="Times New Roman" w:cs="Times New Roman"/>
          <w:color w:val="000000"/>
          <w:sz w:val="28"/>
          <w:szCs w:val="28"/>
        </w:rPr>
        <w:t>ai có hiệu quả Nghị quyết 29-NQ/TW ngày 04 tháng 11 năm 2013 của Ban ch</w:t>
      </w:r>
      <w:r w:rsidR="007F6369">
        <w:rPr>
          <w:rFonts w:ascii="Times New Roman" w:eastAsia="Times New Roman" w:hAnsi="Times New Roman" w:cs="Times New Roman"/>
          <w:color w:val="000000"/>
          <w:sz w:val="28"/>
          <w:szCs w:val="28"/>
        </w:rPr>
        <w:t>ấp hành trung ương khóa XI về đổi mới căn bản toàn diện giáo dục và đào tạo. Thực hiện thắng lợi mục tiêu, nhiệm vụ theo Nghị quyết đại hội đại biểu toàn quốc lần thứ XII  của Đảng; Nghị quyết Đại hội Đảng bộ tỉnh lần thứ XI, Nghị quyết Đại hội Đảng bộ Thị xã Đông Triều lần thứ XXIV. Động viên đội ngũ cán bộ, giáo viên, nhân viên nỗ lực thi đua</w:t>
      </w:r>
      <w:r w:rsidR="006C3A31">
        <w:rPr>
          <w:rFonts w:ascii="Times New Roman" w:eastAsia="Times New Roman" w:hAnsi="Times New Roman" w:cs="Times New Roman"/>
          <w:color w:val="000000"/>
          <w:sz w:val="28"/>
          <w:szCs w:val="28"/>
        </w:rPr>
        <w:t xml:space="preserve"> ‘Quản lí tốt- Dạy tốt- Học tốt”, nâng cao chất lượng giáo dục đào tạo, phấn đấu hoàn thành xuất sắc nhiệm vụ năm học 2016 – 2017 và 05 năm tiếp theo.</w:t>
      </w:r>
    </w:p>
    <w:p w:rsidR="006C3A31" w:rsidRDefault="006C3A31" w:rsidP="00E46940">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Gắn các phong trào thi đua, các cuộc vận động với việc thực hiện nhiệm vụ chính trị của Ngành. Phát hiện các nhân tố mới , cá nhân điển hình tiên tiến, các gương “</w:t>
      </w:r>
      <w:r w:rsidR="00C9183E">
        <w:rPr>
          <w:rFonts w:ascii="Times New Roman" w:eastAsia="Times New Roman" w:hAnsi="Times New Roman" w:cs="Times New Roman"/>
          <w:color w:val="000000"/>
          <w:sz w:val="28"/>
          <w:szCs w:val="28"/>
        </w:rPr>
        <w:t xml:space="preserve">Người tốt-Việc tốt trong cán bộ giáo viên, nhân viên để nhân rộng khen thưởng, biểu dương nhằm thúc đẩy </w:t>
      </w:r>
      <w:r w:rsidR="00E46940">
        <w:rPr>
          <w:rFonts w:ascii="Times New Roman" w:eastAsia="Times New Roman" w:hAnsi="Times New Roman" w:cs="Times New Roman"/>
          <w:color w:val="000000"/>
          <w:sz w:val="28"/>
          <w:szCs w:val="28"/>
        </w:rPr>
        <w:t>phong trào thi đua giữa các tập thể, cá nhân để xây dựng nhà trường vững mạnh, đáp ứng yêu cầu đổi mới căn bản, toàn diện giáo dục va đào tạo.</w:t>
      </w:r>
    </w:p>
    <w:p w:rsidR="00E46940" w:rsidRDefault="00E46940" w:rsidP="00E46940">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TỔ CHỨC THỰC HIỆN</w:t>
      </w:r>
    </w:p>
    <w:p w:rsidR="00142177" w:rsidRPr="00142177" w:rsidRDefault="00142177" w:rsidP="00142177">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42177">
        <w:rPr>
          <w:rFonts w:ascii="Times New Roman" w:eastAsia="Times New Roman" w:hAnsi="Times New Roman" w:cs="Times New Roman"/>
          <w:color w:val="000000"/>
          <w:sz w:val="28"/>
          <w:szCs w:val="28"/>
        </w:rPr>
        <w:t>Hiệu trưởng ra Quyết định thành lập  tổ công tác chỉ đạo thực hiện “Tăng cường kỷ luật, kỷ cương hành chính; xây dựn nếp sống văn minh” triển khai thực hiện trong toàn trường.</w:t>
      </w:r>
    </w:p>
    <w:p w:rsidR="00142177" w:rsidRDefault="00142177" w:rsidP="00E46940">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E46940" w:rsidRPr="0007336F" w:rsidRDefault="0007336F" w:rsidP="0007336F">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42177">
        <w:rPr>
          <w:rFonts w:ascii="Times New Roman" w:eastAsia="Times New Roman" w:hAnsi="Times New Roman" w:cs="Times New Roman"/>
          <w:color w:val="000000"/>
          <w:sz w:val="28"/>
          <w:szCs w:val="28"/>
        </w:rPr>
        <w:t xml:space="preserve"> </w:t>
      </w:r>
      <w:r w:rsidR="00E46940" w:rsidRPr="0007336F">
        <w:rPr>
          <w:rFonts w:ascii="Times New Roman" w:eastAsia="Times New Roman" w:hAnsi="Times New Roman" w:cs="Times New Roman"/>
          <w:color w:val="000000"/>
          <w:sz w:val="28"/>
          <w:szCs w:val="28"/>
        </w:rPr>
        <w:t>Xây dựng kế hoạch “Tăng cường kỷ luật, kỷ cương hành chính; xây dựn nếp sống văn minh” triển khai thực hiện trong toàn trường.</w:t>
      </w:r>
    </w:p>
    <w:p w:rsidR="00E46940" w:rsidRPr="0007336F" w:rsidRDefault="0007336F" w:rsidP="0007336F">
      <w:pPr>
        <w:shd w:val="clear" w:color="auto" w:fill="F9F9F9"/>
        <w:spacing w:line="264"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142177">
        <w:rPr>
          <w:rFonts w:ascii="Times New Roman" w:eastAsia="Times New Roman" w:hAnsi="Times New Roman" w:cs="Times New Roman"/>
          <w:color w:val="000000"/>
          <w:sz w:val="28"/>
          <w:szCs w:val="28"/>
        </w:rPr>
        <w:t xml:space="preserve"> </w:t>
      </w:r>
      <w:r w:rsidR="00E46940" w:rsidRPr="0007336F">
        <w:rPr>
          <w:rFonts w:ascii="Times New Roman" w:eastAsia="Times New Roman" w:hAnsi="Times New Roman" w:cs="Times New Roman"/>
          <w:color w:val="000000"/>
          <w:sz w:val="28"/>
          <w:szCs w:val="28"/>
        </w:rPr>
        <w:t>Tổ chức thực hiện tuyên truyền</w:t>
      </w:r>
      <w:r w:rsidR="00142177">
        <w:rPr>
          <w:rFonts w:ascii="Times New Roman" w:eastAsia="Times New Roman" w:hAnsi="Times New Roman" w:cs="Times New Roman"/>
          <w:color w:val="000000"/>
          <w:sz w:val="28"/>
          <w:szCs w:val="28"/>
        </w:rPr>
        <w:t>, quán triệt thực hiện và tổ chức</w:t>
      </w:r>
      <w:r w:rsidR="00E46940" w:rsidRPr="0007336F">
        <w:rPr>
          <w:rFonts w:ascii="Times New Roman" w:eastAsia="Times New Roman" w:hAnsi="Times New Roman" w:cs="Times New Roman"/>
          <w:color w:val="000000"/>
          <w:sz w:val="28"/>
          <w:szCs w:val="28"/>
        </w:rPr>
        <w:t xml:space="preserve"> ký cam kết tới cán bộ công chức, viên chức, người lao động theo </w:t>
      </w:r>
      <w:r w:rsidR="00E46940" w:rsidRPr="0007336F">
        <w:rPr>
          <w:rFonts w:ascii="Times New Roman" w:hAnsi="Times New Roman" w:cs="Times New Roman"/>
          <w:sz w:val="28"/>
          <w:szCs w:val="28"/>
        </w:rPr>
        <w:t>kế hoạch số 611/KH-UBND, ngày 25 tháng 01 năm 2017 của UBND tỉnh Quảng Ninh về thực hiện chủ đề năm về tăng cường kỷ luật, kỷ cương hành chính; xây dựng nếp sống văn hóa, văn minh trên địa bàn tỉnh Quảng Ninh; Kế hoạch số 74-KH/TU ngày 28/12/2016 của thị ủy Đông Triều; Kế hoạch số 19/KH-UBND ngày 10/02/2017 của UBND thị xã Đông Triều; Kế hoạch số 150/KH-PGD&amp;DT ngày 20/02/2017 của Phòng Giáo dục và Đào tạo thị xã đông triều về việc thực hiện tăng  cường kỷ luật, kỷ cương hành chính; xây dựng nếp sống văn hóa, văn minh; xây dựng nông thôn kiểu mẫu, đô thị văn minh của ngành Giáo dục và Đào tạo thị xã Đông Triề</w:t>
      </w:r>
      <w:r w:rsidR="00225831" w:rsidRPr="0007336F">
        <w:rPr>
          <w:rFonts w:ascii="Times New Roman" w:hAnsi="Times New Roman" w:cs="Times New Roman"/>
          <w:sz w:val="28"/>
          <w:szCs w:val="28"/>
        </w:rPr>
        <w:t>u gắn với nội dung thi đua đã đăng ký để cuối năm có cơ sở xếp loại thi đua.</w:t>
      </w:r>
    </w:p>
    <w:p w:rsidR="00225831" w:rsidRPr="0007336F" w:rsidRDefault="0007336F" w:rsidP="0007336F">
      <w:pPr>
        <w:shd w:val="clear" w:color="auto" w:fill="F9F9F9"/>
        <w:spacing w:line="264" w:lineRule="auto"/>
        <w:jc w:val="both"/>
        <w:rPr>
          <w:rFonts w:ascii="Times New Roman" w:hAnsi="Times New Roman" w:cs="Times New Roman"/>
          <w:sz w:val="28"/>
          <w:szCs w:val="28"/>
        </w:rPr>
      </w:pPr>
      <w:r>
        <w:rPr>
          <w:rFonts w:ascii="Times New Roman" w:hAnsi="Times New Roman" w:cs="Times New Roman"/>
          <w:sz w:val="28"/>
          <w:szCs w:val="28"/>
        </w:rPr>
        <w:t>-</w:t>
      </w:r>
      <w:r w:rsidR="00142177">
        <w:rPr>
          <w:rFonts w:ascii="Times New Roman" w:hAnsi="Times New Roman" w:cs="Times New Roman"/>
          <w:sz w:val="28"/>
          <w:szCs w:val="28"/>
        </w:rPr>
        <w:t xml:space="preserve"> </w:t>
      </w:r>
      <w:r w:rsidR="00225831" w:rsidRPr="0007336F">
        <w:rPr>
          <w:rFonts w:ascii="Times New Roman" w:hAnsi="Times New Roman" w:cs="Times New Roman"/>
          <w:sz w:val="28"/>
          <w:szCs w:val="28"/>
        </w:rPr>
        <w:t>Xây dự</w:t>
      </w:r>
      <w:r w:rsidR="00142177">
        <w:rPr>
          <w:rFonts w:ascii="Times New Roman" w:hAnsi="Times New Roman" w:cs="Times New Roman"/>
          <w:sz w:val="28"/>
          <w:szCs w:val="28"/>
        </w:rPr>
        <w:t>ng các tiêu ch</w:t>
      </w:r>
      <w:r w:rsidR="00225831" w:rsidRPr="0007336F">
        <w:rPr>
          <w:rFonts w:ascii="Times New Roman" w:hAnsi="Times New Roman" w:cs="Times New Roman"/>
          <w:sz w:val="28"/>
          <w:szCs w:val="28"/>
        </w:rPr>
        <w:t>í cụ thể trong tổ chức thực hiện của từng bộ phận; cải tiến, sửu đổi lề lối làm việc.</w:t>
      </w:r>
    </w:p>
    <w:p w:rsidR="00225831" w:rsidRPr="0007336F" w:rsidRDefault="0007336F" w:rsidP="0007336F">
      <w:pPr>
        <w:shd w:val="clear" w:color="auto" w:fill="F9F9F9"/>
        <w:spacing w:line="264" w:lineRule="auto"/>
        <w:jc w:val="both"/>
        <w:rPr>
          <w:rFonts w:ascii="Times New Roman" w:hAnsi="Times New Roman" w:cs="Times New Roman"/>
          <w:sz w:val="28"/>
          <w:szCs w:val="28"/>
        </w:rPr>
      </w:pPr>
      <w:r>
        <w:rPr>
          <w:rFonts w:ascii="Times New Roman" w:hAnsi="Times New Roman" w:cs="Times New Roman"/>
          <w:sz w:val="28"/>
          <w:szCs w:val="28"/>
        </w:rPr>
        <w:t>-</w:t>
      </w:r>
      <w:r w:rsidR="00142177">
        <w:rPr>
          <w:rFonts w:ascii="Times New Roman" w:hAnsi="Times New Roman" w:cs="Times New Roman"/>
          <w:sz w:val="28"/>
          <w:szCs w:val="28"/>
        </w:rPr>
        <w:t xml:space="preserve"> </w:t>
      </w:r>
      <w:r w:rsidR="00225831" w:rsidRPr="0007336F">
        <w:rPr>
          <w:rFonts w:ascii="Times New Roman" w:hAnsi="Times New Roman" w:cs="Times New Roman"/>
          <w:sz w:val="28"/>
          <w:szCs w:val="28"/>
        </w:rPr>
        <w:t>Xử lí nghiêm các trường hợp vị phạm kỷ luật, kỷ cương hành chính.\</w:t>
      </w:r>
    </w:p>
    <w:p w:rsidR="00E46940" w:rsidRPr="0007336F" w:rsidRDefault="0007336F" w:rsidP="0007336F">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sidR="00142177">
        <w:rPr>
          <w:rFonts w:ascii="Times New Roman" w:hAnsi="Times New Roman" w:cs="Times New Roman"/>
          <w:sz w:val="28"/>
          <w:szCs w:val="28"/>
        </w:rPr>
        <w:t xml:space="preserve"> </w:t>
      </w:r>
      <w:r w:rsidR="00B25E9E" w:rsidRPr="0007336F">
        <w:rPr>
          <w:rFonts w:ascii="Times New Roman" w:hAnsi="Times New Roman" w:cs="Times New Roman"/>
          <w:sz w:val="28"/>
          <w:szCs w:val="28"/>
        </w:rPr>
        <w:t>Bố trí cán bộ có năng lực theo dõi giám sát và báo cáo kết quả triển khai thực hiện hang tháng. Báo cáo đánh giá sơ kết tổng kết năm gửi về lãnh đạo cấp trên.</w:t>
      </w:r>
    </w:p>
    <w:p w:rsidR="00B25E9E" w:rsidRPr="0007336F" w:rsidRDefault="00B25E9E" w:rsidP="0007336F">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07336F">
        <w:rPr>
          <w:rFonts w:ascii="Times New Roman" w:hAnsi="Times New Roman" w:cs="Times New Roman"/>
          <w:sz w:val="28"/>
          <w:szCs w:val="28"/>
        </w:rPr>
        <w:t xml:space="preserve">Trên đây là kế hoạch tăng cường kỷ luật, kỷ cương </w:t>
      </w:r>
      <w:r w:rsidR="0007336F" w:rsidRPr="0007336F">
        <w:rPr>
          <w:rFonts w:ascii="Times New Roman" w:hAnsi="Times New Roman" w:cs="Times New Roman"/>
          <w:sz w:val="28"/>
          <w:szCs w:val="28"/>
        </w:rPr>
        <w:t>hành chính; xây dựng nếp sống văn minh trường THCS Yên Thọ năm 2017. Đề nghị cán bộ, giáo viên, nhân viên trong toàn trường nâng cao ý thức trách nhiệm, nghiêm túc triển khai thực hiện có hiệu quả, chất lượng</w:t>
      </w:r>
      <w:r w:rsidR="00142177">
        <w:rPr>
          <w:rFonts w:ascii="Times New Roman" w:hAnsi="Times New Roman" w:cs="Times New Roman"/>
          <w:sz w:val="28"/>
          <w:szCs w:val="28"/>
        </w:rPr>
        <w:t xml:space="preserve"> kế hoạch này</w:t>
      </w:r>
      <w:r w:rsidR="0007336F" w:rsidRPr="0007336F">
        <w:rPr>
          <w:rFonts w:ascii="Times New Roman" w:hAnsi="Times New Roman" w:cs="Times New Roman"/>
          <w:sz w:val="28"/>
          <w:szCs w:val="28"/>
        </w:rPr>
        <w:t>./</w:t>
      </w:r>
    </w:p>
    <w:tbl>
      <w:tblPr>
        <w:tblW w:w="0" w:type="auto"/>
        <w:tblCellSpacing w:w="0" w:type="dxa"/>
        <w:tblCellMar>
          <w:left w:w="0" w:type="dxa"/>
          <w:right w:w="0" w:type="dxa"/>
        </w:tblCellMar>
        <w:tblLook w:val="04A0"/>
      </w:tblPr>
      <w:tblGrid>
        <w:gridCol w:w="6750"/>
        <w:gridCol w:w="2550"/>
      </w:tblGrid>
      <w:tr w:rsidR="00422F63" w:rsidRPr="00422F63" w:rsidTr="0007336F">
        <w:trPr>
          <w:tblCellSpacing w:w="0" w:type="dxa"/>
        </w:trPr>
        <w:tc>
          <w:tcPr>
            <w:tcW w:w="6750" w:type="dxa"/>
            <w:vAlign w:val="center"/>
            <w:hideMark/>
          </w:tcPr>
          <w:p w:rsidR="00422F63" w:rsidRPr="00422F63" w:rsidRDefault="00422F63" w:rsidP="0007336F">
            <w:pPr>
              <w:spacing w:after="0" w:line="240" w:lineRule="auto"/>
              <w:rPr>
                <w:rFonts w:ascii="Times New Roman" w:eastAsia="Times New Roman" w:hAnsi="Times New Roman" w:cs="Times New Roman"/>
                <w:color w:val="000000"/>
                <w:sz w:val="28"/>
                <w:szCs w:val="28"/>
              </w:rPr>
            </w:pPr>
            <w:r w:rsidRPr="00422F63">
              <w:rPr>
                <w:rFonts w:ascii="Times New Roman" w:eastAsia="Times New Roman" w:hAnsi="Times New Roman" w:cs="Times New Roman"/>
                <w:b/>
                <w:bCs/>
                <w:i/>
                <w:iCs/>
                <w:color w:val="000000"/>
                <w:sz w:val="28"/>
                <w:szCs w:val="28"/>
              </w:rPr>
              <w:t>Nơi nhận:</w:t>
            </w:r>
            <w:r w:rsidRPr="00422F63">
              <w:rPr>
                <w:rFonts w:ascii="Times New Roman" w:eastAsia="Times New Roman" w:hAnsi="Times New Roman" w:cs="Times New Roman"/>
                <w:color w:val="000000"/>
                <w:sz w:val="28"/>
                <w:szCs w:val="28"/>
              </w:rPr>
              <w:br/>
              <w:t>-</w:t>
            </w:r>
            <w:r w:rsidR="0007336F">
              <w:rPr>
                <w:rFonts w:ascii="Times New Roman" w:eastAsia="Times New Roman" w:hAnsi="Times New Roman" w:cs="Times New Roman"/>
                <w:color w:val="000000"/>
                <w:sz w:val="28"/>
                <w:szCs w:val="28"/>
              </w:rPr>
              <w:t>Phòng</w:t>
            </w:r>
            <w:r w:rsidR="00BA277A">
              <w:rPr>
                <w:rFonts w:ascii="Times New Roman" w:eastAsia="Times New Roman" w:hAnsi="Times New Roman" w:cs="Times New Roman"/>
                <w:color w:val="000000"/>
                <w:sz w:val="28"/>
                <w:szCs w:val="28"/>
              </w:rPr>
              <w:t xml:space="preserve"> GD-ĐT (B/c);</w:t>
            </w:r>
            <w:r w:rsidR="00BA277A">
              <w:rPr>
                <w:rFonts w:ascii="Times New Roman" w:eastAsia="Times New Roman" w:hAnsi="Times New Roman" w:cs="Times New Roman"/>
                <w:color w:val="000000"/>
                <w:sz w:val="28"/>
                <w:szCs w:val="28"/>
              </w:rPr>
              <w:br/>
              <w:t>- Chủ tịch CĐ(P/h);</w:t>
            </w:r>
            <w:r w:rsidR="00BA277A">
              <w:rPr>
                <w:rFonts w:ascii="Times New Roman" w:eastAsia="Times New Roman" w:hAnsi="Times New Roman" w:cs="Times New Roman"/>
                <w:color w:val="000000"/>
                <w:sz w:val="28"/>
                <w:szCs w:val="28"/>
              </w:rPr>
              <w:br/>
              <w:t>- Tổ công tác</w:t>
            </w:r>
            <w:r w:rsidRPr="00422F63">
              <w:rPr>
                <w:rFonts w:ascii="Times New Roman" w:eastAsia="Times New Roman" w:hAnsi="Times New Roman" w:cs="Times New Roman"/>
                <w:color w:val="000000"/>
                <w:sz w:val="28"/>
                <w:szCs w:val="28"/>
              </w:rPr>
              <w:t xml:space="preserve"> (T/h);</w:t>
            </w:r>
            <w:r w:rsidRPr="00422F63">
              <w:rPr>
                <w:rFonts w:ascii="Times New Roman" w:eastAsia="Times New Roman" w:hAnsi="Times New Roman" w:cs="Times New Roman"/>
                <w:color w:val="000000"/>
                <w:sz w:val="28"/>
                <w:szCs w:val="28"/>
              </w:rPr>
              <w:br/>
              <w:t>- Lưu: VT.</w:t>
            </w:r>
            <w:r w:rsidRPr="00422F63">
              <w:rPr>
                <w:rFonts w:ascii="Times New Roman" w:eastAsia="Times New Roman" w:hAnsi="Times New Roman" w:cs="Times New Roman"/>
                <w:color w:val="000000"/>
                <w:sz w:val="28"/>
                <w:szCs w:val="28"/>
              </w:rPr>
              <w:br/>
              <w:t> </w:t>
            </w:r>
          </w:p>
        </w:tc>
        <w:tc>
          <w:tcPr>
            <w:tcW w:w="2550" w:type="dxa"/>
            <w:vAlign w:val="center"/>
            <w:hideMark/>
          </w:tcPr>
          <w:p w:rsidR="00422F63" w:rsidRPr="00422F63" w:rsidRDefault="00422F63" w:rsidP="006F7DE6">
            <w:pPr>
              <w:spacing w:after="0" w:line="240" w:lineRule="auto"/>
              <w:rPr>
                <w:rFonts w:ascii="Times New Roman" w:eastAsia="Times New Roman" w:hAnsi="Times New Roman" w:cs="Times New Roman"/>
                <w:color w:val="000000"/>
                <w:sz w:val="28"/>
                <w:szCs w:val="28"/>
              </w:rPr>
            </w:pPr>
            <w:r w:rsidRPr="00422F63">
              <w:rPr>
                <w:rFonts w:ascii="Times New Roman" w:eastAsia="Times New Roman" w:hAnsi="Times New Roman" w:cs="Times New Roman"/>
                <w:b/>
                <w:bCs/>
                <w:color w:val="000000"/>
                <w:sz w:val="28"/>
                <w:szCs w:val="28"/>
              </w:rPr>
              <w:t>HIỆU TRƯỞNG</w:t>
            </w:r>
            <w:r w:rsidRPr="00422F63">
              <w:rPr>
                <w:rFonts w:ascii="Times New Roman" w:eastAsia="Times New Roman" w:hAnsi="Times New Roman" w:cs="Times New Roman"/>
                <w:color w:val="000000"/>
                <w:sz w:val="28"/>
                <w:szCs w:val="28"/>
              </w:rPr>
              <w:br/>
              <w:t> </w:t>
            </w:r>
            <w:r w:rsidRPr="00422F63">
              <w:rPr>
                <w:rFonts w:ascii="Times New Roman" w:eastAsia="Times New Roman" w:hAnsi="Times New Roman" w:cs="Times New Roman"/>
                <w:color w:val="000000"/>
                <w:sz w:val="28"/>
                <w:szCs w:val="28"/>
              </w:rPr>
              <w:br/>
              <w:t> </w:t>
            </w:r>
            <w:r w:rsidRPr="00422F63">
              <w:rPr>
                <w:rFonts w:ascii="Times New Roman" w:eastAsia="Times New Roman" w:hAnsi="Times New Roman" w:cs="Times New Roman"/>
                <w:color w:val="000000"/>
                <w:sz w:val="28"/>
                <w:szCs w:val="28"/>
              </w:rPr>
              <w:br/>
              <w:t> </w:t>
            </w:r>
            <w:r w:rsidRPr="00422F63">
              <w:rPr>
                <w:rFonts w:ascii="Times New Roman" w:eastAsia="Times New Roman" w:hAnsi="Times New Roman" w:cs="Times New Roman"/>
                <w:color w:val="000000"/>
                <w:sz w:val="28"/>
                <w:szCs w:val="28"/>
              </w:rPr>
              <w:br/>
              <w:t> </w:t>
            </w:r>
            <w:r w:rsidRPr="00422F63">
              <w:rPr>
                <w:rFonts w:ascii="Times New Roman" w:eastAsia="Times New Roman" w:hAnsi="Times New Roman" w:cs="Times New Roman"/>
                <w:color w:val="000000"/>
                <w:sz w:val="28"/>
                <w:szCs w:val="28"/>
              </w:rPr>
              <w:br/>
              <w:t> </w:t>
            </w:r>
            <w:r w:rsidRPr="00422F63">
              <w:rPr>
                <w:rFonts w:ascii="Times New Roman" w:eastAsia="Times New Roman" w:hAnsi="Times New Roman" w:cs="Times New Roman"/>
                <w:color w:val="000000"/>
                <w:sz w:val="28"/>
                <w:szCs w:val="28"/>
              </w:rPr>
              <w:br/>
            </w:r>
            <w:r w:rsidR="006F7DE6">
              <w:rPr>
                <w:rFonts w:ascii="Times New Roman" w:eastAsia="Times New Roman" w:hAnsi="Times New Roman" w:cs="Times New Roman"/>
                <w:b/>
                <w:bCs/>
                <w:color w:val="000000"/>
                <w:sz w:val="28"/>
                <w:szCs w:val="28"/>
              </w:rPr>
              <w:t>Lê Thị Thúy Liễu</w:t>
            </w:r>
          </w:p>
        </w:tc>
      </w:tr>
      <w:tr w:rsidR="0007336F" w:rsidRPr="00422F63" w:rsidTr="0007336F">
        <w:trPr>
          <w:tblCellSpacing w:w="0" w:type="dxa"/>
        </w:trPr>
        <w:tc>
          <w:tcPr>
            <w:tcW w:w="6750" w:type="dxa"/>
            <w:vAlign w:val="center"/>
          </w:tcPr>
          <w:p w:rsidR="0007336F" w:rsidRPr="00422F63" w:rsidRDefault="0007336F" w:rsidP="00422F63">
            <w:pPr>
              <w:spacing w:after="0" w:line="240" w:lineRule="auto"/>
              <w:rPr>
                <w:rFonts w:ascii="Times New Roman" w:eastAsia="Times New Roman" w:hAnsi="Times New Roman" w:cs="Times New Roman"/>
                <w:b/>
                <w:bCs/>
                <w:i/>
                <w:iCs/>
                <w:color w:val="000000"/>
                <w:sz w:val="28"/>
                <w:szCs w:val="28"/>
              </w:rPr>
            </w:pPr>
          </w:p>
        </w:tc>
        <w:tc>
          <w:tcPr>
            <w:tcW w:w="2550" w:type="dxa"/>
            <w:vAlign w:val="center"/>
          </w:tcPr>
          <w:p w:rsidR="0007336F" w:rsidRPr="00422F63" w:rsidRDefault="0007336F" w:rsidP="006F7DE6">
            <w:pPr>
              <w:spacing w:after="0" w:line="240" w:lineRule="auto"/>
              <w:rPr>
                <w:rFonts w:ascii="Times New Roman" w:eastAsia="Times New Roman" w:hAnsi="Times New Roman" w:cs="Times New Roman"/>
                <w:b/>
                <w:bCs/>
                <w:color w:val="000000"/>
                <w:sz w:val="28"/>
                <w:szCs w:val="28"/>
              </w:rPr>
            </w:pPr>
          </w:p>
        </w:tc>
      </w:tr>
    </w:tbl>
    <w:p w:rsidR="00AE58A3" w:rsidRPr="00422F63" w:rsidRDefault="00422F63" w:rsidP="00422F63">
      <w:pPr>
        <w:rPr>
          <w:rFonts w:ascii="Times New Roman" w:hAnsi="Times New Roman" w:cs="Times New Roman"/>
          <w:sz w:val="28"/>
          <w:szCs w:val="28"/>
        </w:rPr>
      </w:pPr>
      <w:r w:rsidRPr="00422F63">
        <w:rPr>
          <w:rFonts w:ascii="Times New Roman" w:eastAsia="Times New Roman" w:hAnsi="Times New Roman" w:cs="Times New Roman"/>
          <w:color w:val="000000"/>
          <w:sz w:val="28"/>
          <w:szCs w:val="28"/>
        </w:rPr>
        <w:t> </w:t>
      </w:r>
    </w:p>
    <w:sectPr w:rsidR="00AE58A3" w:rsidRPr="00422F63" w:rsidSect="00AE58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18D"/>
    <w:multiLevelType w:val="hybridMultilevel"/>
    <w:tmpl w:val="17AA1940"/>
    <w:lvl w:ilvl="0" w:tplc="76645A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47E3C"/>
    <w:multiLevelType w:val="hybridMultilevel"/>
    <w:tmpl w:val="9F08747C"/>
    <w:lvl w:ilvl="0" w:tplc="FCB693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5774E"/>
    <w:multiLevelType w:val="hybridMultilevel"/>
    <w:tmpl w:val="B80C5538"/>
    <w:lvl w:ilvl="0" w:tplc="73C614D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19322A"/>
    <w:multiLevelType w:val="hybridMultilevel"/>
    <w:tmpl w:val="0C4E9088"/>
    <w:lvl w:ilvl="0" w:tplc="8466C4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A18F6"/>
    <w:multiLevelType w:val="hybridMultilevel"/>
    <w:tmpl w:val="37F649DA"/>
    <w:lvl w:ilvl="0" w:tplc="E24650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B0A7A"/>
    <w:multiLevelType w:val="hybridMultilevel"/>
    <w:tmpl w:val="2998F7F4"/>
    <w:lvl w:ilvl="0" w:tplc="F45ACB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2B7552"/>
    <w:multiLevelType w:val="hybridMultilevel"/>
    <w:tmpl w:val="32540C86"/>
    <w:lvl w:ilvl="0" w:tplc="97FAF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FA4959"/>
    <w:multiLevelType w:val="hybridMultilevel"/>
    <w:tmpl w:val="F0825D3C"/>
    <w:lvl w:ilvl="0" w:tplc="D60E7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A04171"/>
    <w:multiLevelType w:val="hybridMultilevel"/>
    <w:tmpl w:val="2EF0009E"/>
    <w:lvl w:ilvl="0" w:tplc="A6848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E27CF"/>
    <w:multiLevelType w:val="hybridMultilevel"/>
    <w:tmpl w:val="86F4A7B0"/>
    <w:lvl w:ilvl="0" w:tplc="9C6A3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376DB3"/>
    <w:multiLevelType w:val="hybridMultilevel"/>
    <w:tmpl w:val="0A0CCC2C"/>
    <w:lvl w:ilvl="0" w:tplc="4B9E3C0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541005"/>
    <w:multiLevelType w:val="hybridMultilevel"/>
    <w:tmpl w:val="000C4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51812"/>
    <w:multiLevelType w:val="hybridMultilevel"/>
    <w:tmpl w:val="EADCB4DC"/>
    <w:lvl w:ilvl="0" w:tplc="CFD012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8E06BB"/>
    <w:multiLevelType w:val="hybridMultilevel"/>
    <w:tmpl w:val="E2EC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8E5B72"/>
    <w:multiLevelType w:val="hybridMultilevel"/>
    <w:tmpl w:val="BB0C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2"/>
  </w:num>
  <w:num w:numId="4">
    <w:abstractNumId w:val="6"/>
  </w:num>
  <w:num w:numId="5">
    <w:abstractNumId w:val="10"/>
  </w:num>
  <w:num w:numId="6">
    <w:abstractNumId w:val="9"/>
  </w:num>
  <w:num w:numId="7">
    <w:abstractNumId w:val="7"/>
  </w:num>
  <w:num w:numId="8">
    <w:abstractNumId w:val="5"/>
  </w:num>
  <w:num w:numId="9">
    <w:abstractNumId w:val="8"/>
  </w:num>
  <w:num w:numId="10">
    <w:abstractNumId w:val="14"/>
  </w:num>
  <w:num w:numId="11">
    <w:abstractNumId w:val="4"/>
  </w:num>
  <w:num w:numId="12">
    <w:abstractNumId w:val="0"/>
  </w:num>
  <w:num w:numId="13">
    <w:abstractNumId w:val="1"/>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422F63"/>
    <w:rsid w:val="0007336F"/>
    <w:rsid w:val="000B7CF2"/>
    <w:rsid w:val="00142177"/>
    <w:rsid w:val="0014407D"/>
    <w:rsid w:val="00225831"/>
    <w:rsid w:val="00261ED8"/>
    <w:rsid w:val="002D5051"/>
    <w:rsid w:val="00360B9F"/>
    <w:rsid w:val="00422F63"/>
    <w:rsid w:val="00424025"/>
    <w:rsid w:val="00484741"/>
    <w:rsid w:val="004B795B"/>
    <w:rsid w:val="004E180A"/>
    <w:rsid w:val="00534BC3"/>
    <w:rsid w:val="0056662A"/>
    <w:rsid w:val="00570B95"/>
    <w:rsid w:val="00593AD2"/>
    <w:rsid w:val="006176B9"/>
    <w:rsid w:val="00623C42"/>
    <w:rsid w:val="0064738E"/>
    <w:rsid w:val="00673352"/>
    <w:rsid w:val="0068442F"/>
    <w:rsid w:val="0069635E"/>
    <w:rsid w:val="006C187A"/>
    <w:rsid w:val="006C3A31"/>
    <w:rsid w:val="006C5BA1"/>
    <w:rsid w:val="006E5CC4"/>
    <w:rsid w:val="006F7DE6"/>
    <w:rsid w:val="00726A33"/>
    <w:rsid w:val="00727511"/>
    <w:rsid w:val="00743B84"/>
    <w:rsid w:val="007961C1"/>
    <w:rsid w:val="007B3DAF"/>
    <w:rsid w:val="007B475F"/>
    <w:rsid w:val="007D27E1"/>
    <w:rsid w:val="007F4D4B"/>
    <w:rsid w:val="007F6369"/>
    <w:rsid w:val="008A1D7C"/>
    <w:rsid w:val="008B3599"/>
    <w:rsid w:val="008D04E0"/>
    <w:rsid w:val="00987449"/>
    <w:rsid w:val="0099127B"/>
    <w:rsid w:val="009D7BA7"/>
    <w:rsid w:val="009E0AF1"/>
    <w:rsid w:val="00A141B1"/>
    <w:rsid w:val="00AD61AC"/>
    <w:rsid w:val="00AE58A3"/>
    <w:rsid w:val="00AF3DA4"/>
    <w:rsid w:val="00B25E9E"/>
    <w:rsid w:val="00B44308"/>
    <w:rsid w:val="00B44E8F"/>
    <w:rsid w:val="00B65F40"/>
    <w:rsid w:val="00B80CA8"/>
    <w:rsid w:val="00B87E09"/>
    <w:rsid w:val="00B92848"/>
    <w:rsid w:val="00BA277A"/>
    <w:rsid w:val="00BA705E"/>
    <w:rsid w:val="00BD6AB9"/>
    <w:rsid w:val="00C24F9B"/>
    <w:rsid w:val="00C348C2"/>
    <w:rsid w:val="00C73452"/>
    <w:rsid w:val="00C827F4"/>
    <w:rsid w:val="00C9183E"/>
    <w:rsid w:val="00CF3CEA"/>
    <w:rsid w:val="00D2471F"/>
    <w:rsid w:val="00D3408B"/>
    <w:rsid w:val="00D37BC2"/>
    <w:rsid w:val="00D50951"/>
    <w:rsid w:val="00DA39AA"/>
    <w:rsid w:val="00DB0C47"/>
    <w:rsid w:val="00DC1822"/>
    <w:rsid w:val="00E46940"/>
    <w:rsid w:val="00F22E8C"/>
    <w:rsid w:val="00F40565"/>
    <w:rsid w:val="00F92D33"/>
    <w:rsid w:val="00FB6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8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2F63"/>
    <w:rPr>
      <w:b/>
      <w:bCs/>
    </w:rPr>
  </w:style>
  <w:style w:type="character" w:styleId="Emphasis">
    <w:name w:val="Emphasis"/>
    <w:basedOn w:val="DefaultParagraphFont"/>
    <w:uiPriority w:val="20"/>
    <w:qFormat/>
    <w:rsid w:val="00422F63"/>
    <w:rPr>
      <w:i/>
      <w:iCs/>
    </w:rPr>
  </w:style>
  <w:style w:type="table" w:styleId="TableGrid">
    <w:name w:val="Table Grid"/>
    <w:basedOn w:val="TableNormal"/>
    <w:rsid w:val="00422F6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7449"/>
    <w:pPr>
      <w:ind w:left="720"/>
      <w:contextualSpacing/>
    </w:pPr>
  </w:style>
</w:styles>
</file>

<file path=word/webSettings.xml><?xml version="1.0" encoding="utf-8"?>
<w:webSettings xmlns:r="http://schemas.openxmlformats.org/officeDocument/2006/relationships" xmlns:w="http://schemas.openxmlformats.org/wordprocessingml/2006/main">
  <w:divs>
    <w:div w:id="19217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Online</cp:lastModifiedBy>
  <cp:revision>2</cp:revision>
  <dcterms:created xsi:type="dcterms:W3CDTF">2017-03-14T03:21:00Z</dcterms:created>
  <dcterms:modified xsi:type="dcterms:W3CDTF">2017-03-14T03:21:00Z</dcterms:modified>
</cp:coreProperties>
</file>